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E8269" w14:textId="77777777" w:rsidR="00FD7D1F" w:rsidRDefault="00DB5A03" w:rsidP="00FD7D1F">
      <w:pPr>
        <w:spacing w:after="0" w:line="240" w:lineRule="auto"/>
        <w:rPr>
          <w:rFonts w:ascii="Times New Roman" w:hAnsi="Times New Roman" w:cs="Times New Roman"/>
          <w:smallCaps/>
          <w:color w:val="7030A0"/>
          <w:sz w:val="36"/>
          <w:szCs w:val="36"/>
        </w:rPr>
      </w:pPr>
      <w:r w:rsidRPr="00DB5A03">
        <w:rPr>
          <w:rFonts w:ascii="Times New Roman" w:hAnsi="Times New Roman" w:cs="Times New Roman"/>
          <w:smallCaps/>
          <w:color w:val="7030A0"/>
          <w:sz w:val="36"/>
          <w:szCs w:val="36"/>
        </w:rPr>
        <w:t xml:space="preserve">PRZEGLĄD DZIAŁAŃ REALIZOWANYCH PRZEZ LASY PAŃSTWOWE NA RZECZ NIETOPERZY </w:t>
      </w:r>
    </w:p>
    <w:p w14:paraId="2B5DE62A" w14:textId="77777777" w:rsidR="00121EDB" w:rsidRPr="007D350C" w:rsidRDefault="00DB5A03" w:rsidP="00FD7D1F">
      <w:pPr>
        <w:spacing w:after="0" w:line="240" w:lineRule="auto"/>
        <w:rPr>
          <w:rFonts w:ascii="Times New Roman" w:hAnsi="Times New Roman" w:cs="Times New Roman"/>
          <w:b/>
          <w:smallCaps/>
          <w:sz w:val="24"/>
        </w:rPr>
      </w:pPr>
      <w:r w:rsidRPr="00DB5A03">
        <w:rPr>
          <w:rFonts w:ascii="Times New Roman" w:hAnsi="Times New Roman" w:cs="Times New Roman"/>
          <w:smallCaps/>
          <w:color w:val="7030A0"/>
          <w:sz w:val="36"/>
          <w:szCs w:val="36"/>
        </w:rPr>
        <w:t>(wybrane dyrekcje):</w:t>
      </w:r>
      <w:r w:rsidRPr="00DB5A03">
        <w:rPr>
          <w:rFonts w:ascii="Times New Roman" w:hAnsi="Times New Roman" w:cs="Times New Roman"/>
          <w:b/>
          <w:smallCaps/>
          <w:sz w:val="24"/>
        </w:rPr>
        <w:br/>
      </w:r>
      <w:r>
        <w:rPr>
          <w:rFonts w:ascii="Times New Roman" w:hAnsi="Times New Roman" w:cs="Times New Roman"/>
          <w:b/>
          <w:smallCaps/>
          <w:sz w:val="24"/>
        </w:rPr>
        <w:br/>
      </w:r>
      <w:r>
        <w:rPr>
          <w:rFonts w:ascii="Times New Roman" w:hAnsi="Times New Roman" w:cs="Times New Roman"/>
          <w:b/>
          <w:smallCaps/>
          <w:sz w:val="24"/>
        </w:rPr>
        <w:br/>
      </w:r>
      <w:r w:rsidR="00121EDB" w:rsidRPr="007D350C">
        <w:rPr>
          <w:rFonts w:ascii="Times New Roman" w:hAnsi="Times New Roman" w:cs="Times New Roman"/>
          <w:b/>
          <w:smallCaps/>
          <w:sz w:val="24"/>
        </w:rPr>
        <w:t xml:space="preserve">RDLP </w:t>
      </w:r>
      <w:r w:rsidR="00121EDB">
        <w:rPr>
          <w:rFonts w:ascii="Times New Roman" w:hAnsi="Times New Roman" w:cs="Times New Roman"/>
          <w:b/>
          <w:smallCaps/>
          <w:sz w:val="24"/>
        </w:rPr>
        <w:t>w KATOWICACH</w:t>
      </w:r>
    </w:p>
    <w:p w14:paraId="4C53A1F0" w14:textId="77777777" w:rsidR="00121EDB" w:rsidRPr="007D350C" w:rsidRDefault="00121EDB" w:rsidP="00121EDB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  <w:r w:rsidRPr="007D350C">
        <w:rPr>
          <w:rFonts w:ascii="Times New Roman" w:hAnsi="Times New Roman" w:cs="Times New Roman"/>
          <w:smallCaps/>
          <w:sz w:val="24"/>
        </w:rPr>
        <w:t>Ochrona:</w:t>
      </w:r>
    </w:p>
    <w:p w14:paraId="3F78555F" w14:textId="77777777" w:rsidR="00FD7D1F" w:rsidRDefault="00FD7D1F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 w:rsidRPr="005A3D77">
        <w:rPr>
          <w:rFonts w:ascii="Times New Roman" w:hAnsi="Times New Roman" w:cs="Times New Roman"/>
          <w:sz w:val="24"/>
        </w:rPr>
        <w:t xml:space="preserve">Nadleśnictwa Regionalnej Dyrekcji Lasów Państwowych w Katowicach realizują działania ochronne odnośnie nietoperzy, polegające przede wszystkim na </w:t>
      </w:r>
      <w:r w:rsidR="00121EDB" w:rsidRPr="00FD7D1F">
        <w:rPr>
          <w:rFonts w:ascii="Times New Roman" w:hAnsi="Times New Roman" w:cs="Times New Roman"/>
          <w:b/>
          <w:sz w:val="24"/>
        </w:rPr>
        <w:t>zakupie i wywieszaniu schronów</w:t>
      </w:r>
      <w:r w:rsidR="00121EDB" w:rsidRPr="005A3D77">
        <w:rPr>
          <w:rFonts w:ascii="Times New Roman" w:hAnsi="Times New Roman" w:cs="Times New Roman"/>
          <w:sz w:val="24"/>
        </w:rPr>
        <w:t xml:space="preserve">. Wiąże się to z koniecznością stałej ich konserwacji (czyszczenie i remontowanie). </w:t>
      </w:r>
    </w:p>
    <w:p w14:paraId="066FE78B" w14:textId="77777777" w:rsidR="00FD7D1F" w:rsidRDefault="00FD7D1F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E1284A9" w14:textId="77777777" w:rsidR="00FD7D1F" w:rsidRDefault="00FD7D1F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 w:rsidRPr="005A3D77">
        <w:rPr>
          <w:rFonts w:ascii="Times New Roman" w:hAnsi="Times New Roman" w:cs="Times New Roman"/>
          <w:sz w:val="24"/>
        </w:rPr>
        <w:t xml:space="preserve">W 2021 roku </w:t>
      </w:r>
      <w:r w:rsidR="00121EDB" w:rsidRPr="00FD7D1F">
        <w:rPr>
          <w:rFonts w:ascii="Times New Roman" w:hAnsi="Times New Roman" w:cs="Times New Roman"/>
          <w:sz w:val="24"/>
        </w:rPr>
        <w:t>Nadleśnictwo Namysłów</w:t>
      </w:r>
      <w:r w:rsidR="00121EDB" w:rsidRPr="005A3D77">
        <w:rPr>
          <w:rFonts w:ascii="Times New Roman" w:hAnsi="Times New Roman" w:cs="Times New Roman"/>
          <w:sz w:val="24"/>
        </w:rPr>
        <w:t xml:space="preserve"> podjęło się </w:t>
      </w:r>
      <w:r w:rsidR="00121EDB" w:rsidRPr="00FD7D1F">
        <w:rPr>
          <w:rFonts w:ascii="Times New Roman" w:hAnsi="Times New Roman" w:cs="Times New Roman"/>
          <w:b/>
          <w:sz w:val="24"/>
        </w:rPr>
        <w:t xml:space="preserve">renowacji budynku gospodarczego i jego adaptacji na </w:t>
      </w:r>
      <w:proofErr w:type="spellStart"/>
      <w:r w:rsidR="00121EDB" w:rsidRPr="00FD7D1F">
        <w:rPr>
          <w:rFonts w:ascii="Times New Roman" w:hAnsi="Times New Roman" w:cs="Times New Roman"/>
          <w:b/>
          <w:sz w:val="24"/>
        </w:rPr>
        <w:t>nietoperzarnię</w:t>
      </w:r>
      <w:proofErr w:type="spellEnd"/>
      <w:r w:rsidR="00121EDB" w:rsidRPr="005A3D77">
        <w:rPr>
          <w:rFonts w:ascii="Times New Roman" w:hAnsi="Times New Roman" w:cs="Times New Roman"/>
          <w:sz w:val="24"/>
        </w:rPr>
        <w:t xml:space="preserve">. Zamontowano wówczas także </w:t>
      </w:r>
      <w:r w:rsidR="00121EDB" w:rsidRPr="00FD7D1F">
        <w:rPr>
          <w:rFonts w:ascii="Times New Roman" w:hAnsi="Times New Roman" w:cs="Times New Roman"/>
          <w:b/>
          <w:sz w:val="24"/>
        </w:rPr>
        <w:t>tablice informacyjno-edukacyjne</w:t>
      </w:r>
      <w:r w:rsidR="00121EDB" w:rsidRPr="005A3D77">
        <w:rPr>
          <w:rFonts w:ascii="Times New Roman" w:hAnsi="Times New Roman" w:cs="Times New Roman"/>
          <w:sz w:val="24"/>
        </w:rPr>
        <w:t xml:space="preserve"> oraz budki dla nietoperzy na trasie edukacyjnego szlaku rowerowego "</w:t>
      </w:r>
      <w:r w:rsidR="00121EDB" w:rsidRPr="005A3D77">
        <w:rPr>
          <w:rFonts w:ascii="Times New Roman" w:hAnsi="Times New Roman" w:cs="Times New Roman"/>
          <w:i/>
          <w:sz w:val="24"/>
        </w:rPr>
        <w:t>Tropem nietoperza Gacka i czapli Klary</w:t>
      </w:r>
      <w:r w:rsidR="00121EDB" w:rsidRPr="005A3D77">
        <w:rPr>
          <w:rFonts w:ascii="Times New Roman" w:hAnsi="Times New Roman" w:cs="Times New Roman"/>
          <w:sz w:val="24"/>
        </w:rPr>
        <w:t>" w ramach realizacji projektu "</w:t>
      </w:r>
      <w:r w:rsidR="00121EDB" w:rsidRPr="005A3D77">
        <w:rPr>
          <w:rFonts w:ascii="Times New Roman" w:hAnsi="Times New Roman" w:cs="Times New Roman"/>
          <w:i/>
          <w:sz w:val="24"/>
        </w:rPr>
        <w:t>Ochrona i promocja różnorodności biologicznej obszaru chronionego krajobrazu na terenie Gminy Domaszowice, Nadleśnictwa Namysłów oraz obszarów parkowych i wodnych na przykładzie OLO w Woskowicach Małych</w:t>
      </w:r>
      <w:r w:rsidR="00121EDB" w:rsidRPr="005A3D77">
        <w:rPr>
          <w:rFonts w:ascii="Times New Roman" w:hAnsi="Times New Roman" w:cs="Times New Roman"/>
          <w:sz w:val="24"/>
        </w:rPr>
        <w:t xml:space="preserve">". </w:t>
      </w:r>
    </w:p>
    <w:p w14:paraId="7777ED9B" w14:textId="77777777" w:rsidR="00FD7D1F" w:rsidRDefault="00FD7D1F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EE34593" w14:textId="77777777" w:rsidR="00121EDB" w:rsidRDefault="00FD7D1F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 w:rsidRPr="00FD7D1F">
        <w:rPr>
          <w:rFonts w:ascii="Times New Roman" w:hAnsi="Times New Roman" w:cs="Times New Roman"/>
          <w:sz w:val="24"/>
        </w:rPr>
        <w:t>Nadleśnictwo Tułowice</w:t>
      </w:r>
      <w:r w:rsidR="00121EDB" w:rsidRPr="005A3D77">
        <w:rPr>
          <w:rFonts w:ascii="Times New Roman" w:hAnsi="Times New Roman" w:cs="Times New Roman"/>
          <w:sz w:val="24"/>
        </w:rPr>
        <w:t xml:space="preserve"> natomiast wsparło projekt "</w:t>
      </w:r>
      <w:proofErr w:type="spellStart"/>
      <w:r w:rsidR="00121EDB" w:rsidRPr="005A3D77">
        <w:rPr>
          <w:rFonts w:ascii="Times New Roman" w:hAnsi="Times New Roman" w:cs="Times New Roman"/>
          <w:i/>
          <w:sz w:val="24"/>
        </w:rPr>
        <w:t>Hiber</w:t>
      </w:r>
      <w:proofErr w:type="spellEnd"/>
      <w:r w:rsidR="00121EDB" w:rsidRPr="005A3D77">
        <w:rPr>
          <w:rFonts w:ascii="Times New Roman" w:hAnsi="Times New Roman" w:cs="Times New Roman"/>
          <w:i/>
          <w:sz w:val="24"/>
        </w:rPr>
        <w:t>-akcja</w:t>
      </w:r>
      <w:r w:rsidR="00121EDB" w:rsidRPr="005A3D77">
        <w:rPr>
          <w:rFonts w:ascii="Times New Roman" w:hAnsi="Times New Roman" w:cs="Times New Roman"/>
          <w:sz w:val="24"/>
        </w:rPr>
        <w:t xml:space="preserve">". W ramach tego przedsięwzięcia leśnicy </w:t>
      </w:r>
      <w:r w:rsidR="00121EDB" w:rsidRPr="00FD7D1F">
        <w:rPr>
          <w:rFonts w:ascii="Times New Roman" w:hAnsi="Times New Roman" w:cs="Times New Roman"/>
          <w:b/>
          <w:sz w:val="24"/>
        </w:rPr>
        <w:t>udostępnili grunt na terenie byłego poligonu wraz z podziemnym zbiornikiem na wodę, który następnie zaadaptowano na zimowisko dla nietoperzy</w:t>
      </w:r>
      <w:r w:rsidR="00121EDB" w:rsidRPr="005A3D77">
        <w:rPr>
          <w:rFonts w:ascii="Times New Roman" w:hAnsi="Times New Roman" w:cs="Times New Roman"/>
          <w:sz w:val="24"/>
        </w:rPr>
        <w:t xml:space="preserve"> z Borów Niemodlińskich.</w:t>
      </w:r>
    </w:p>
    <w:p w14:paraId="7FF0F263" w14:textId="77777777" w:rsidR="00FD7D1F" w:rsidRPr="005A3D77" w:rsidRDefault="00FD7D1F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98FC5EF" w14:textId="77777777" w:rsidR="00121EDB" w:rsidRPr="007D350C" w:rsidRDefault="00121EDB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Edukacja</w:t>
      </w:r>
      <w:r w:rsidRPr="007D350C">
        <w:rPr>
          <w:rFonts w:ascii="Times New Roman" w:hAnsi="Times New Roman" w:cs="Times New Roman"/>
          <w:smallCaps/>
          <w:sz w:val="24"/>
        </w:rPr>
        <w:t>:</w:t>
      </w:r>
    </w:p>
    <w:p w14:paraId="7BA95955" w14:textId="77777777" w:rsidR="00121EDB" w:rsidRDefault="00121EDB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Działania edukacyjne, prowadzone przez leśników, polegały głównie na organizacji spotkań i warsztatów poświęconych nietoperzom. </w:t>
      </w:r>
      <w:r w:rsidRPr="00FD7D1F">
        <w:rPr>
          <w:rFonts w:ascii="Times New Roman" w:hAnsi="Times New Roman" w:cs="Times New Roman"/>
          <w:sz w:val="24"/>
        </w:rPr>
        <w:t>Nadleśnictwo Namysłów</w:t>
      </w:r>
      <w:r w:rsidRPr="006732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 swoim budynku (</w:t>
      </w:r>
      <w:r w:rsidRPr="00E42C7A">
        <w:rPr>
          <w:rFonts w:ascii="Times New Roman" w:hAnsi="Times New Roman" w:cs="Times New Roman"/>
          <w:sz w:val="24"/>
        </w:rPr>
        <w:t>"</w:t>
      </w:r>
      <w:proofErr w:type="spellStart"/>
      <w:r>
        <w:rPr>
          <w:rFonts w:ascii="Times New Roman" w:hAnsi="Times New Roman" w:cs="Times New Roman"/>
          <w:sz w:val="24"/>
        </w:rPr>
        <w:t>nietoperzarni</w:t>
      </w:r>
      <w:proofErr w:type="spellEnd"/>
      <w:r w:rsidRPr="00E42C7A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 xml:space="preserve">) od dwóch lat prowadzi </w:t>
      </w:r>
      <w:r w:rsidRPr="00FD7D1F">
        <w:rPr>
          <w:rFonts w:ascii="Times New Roman" w:hAnsi="Times New Roman" w:cs="Times New Roman"/>
          <w:b/>
          <w:sz w:val="24"/>
        </w:rPr>
        <w:t>spotkania edukacyjne</w:t>
      </w:r>
      <w:r>
        <w:rPr>
          <w:rFonts w:ascii="Times New Roman" w:hAnsi="Times New Roman" w:cs="Times New Roman"/>
          <w:sz w:val="24"/>
        </w:rPr>
        <w:t xml:space="preserve">, w których uczestniczy około 500 osób rocznie. Na jednym z takich spotkań (w Nadleśnictwie Bielsko) uczestnicy </w:t>
      </w:r>
      <w:r w:rsidRPr="00FD7D1F">
        <w:rPr>
          <w:rFonts w:ascii="Times New Roman" w:hAnsi="Times New Roman" w:cs="Times New Roman"/>
          <w:b/>
          <w:sz w:val="24"/>
        </w:rPr>
        <w:t>zmontowali 150 drewnianych schronów</w:t>
      </w:r>
      <w:r>
        <w:rPr>
          <w:rFonts w:ascii="Times New Roman" w:hAnsi="Times New Roman" w:cs="Times New Roman"/>
          <w:sz w:val="24"/>
        </w:rPr>
        <w:t xml:space="preserve">, które następnie zostały </w:t>
      </w:r>
      <w:r w:rsidRPr="006732B0">
        <w:rPr>
          <w:rFonts w:ascii="Times New Roman" w:hAnsi="Times New Roman" w:cs="Times New Roman"/>
          <w:sz w:val="24"/>
        </w:rPr>
        <w:t>wywieszon</w:t>
      </w:r>
      <w:r>
        <w:rPr>
          <w:rFonts w:ascii="Times New Roman" w:hAnsi="Times New Roman" w:cs="Times New Roman"/>
          <w:sz w:val="24"/>
        </w:rPr>
        <w:t xml:space="preserve">e w terenie. </w:t>
      </w:r>
      <w:r w:rsidRPr="00FD7D1F">
        <w:rPr>
          <w:rFonts w:ascii="Times New Roman" w:hAnsi="Times New Roman" w:cs="Times New Roman"/>
          <w:sz w:val="24"/>
        </w:rPr>
        <w:t>Nadleśnictwo Siewierz nawiązało</w:t>
      </w:r>
      <w:r>
        <w:rPr>
          <w:rFonts w:ascii="Times New Roman" w:hAnsi="Times New Roman" w:cs="Times New Roman"/>
          <w:sz w:val="24"/>
        </w:rPr>
        <w:t xml:space="preserve"> </w:t>
      </w:r>
      <w:r w:rsidRPr="00FD7D1F">
        <w:rPr>
          <w:rFonts w:ascii="Times New Roman" w:hAnsi="Times New Roman" w:cs="Times New Roman"/>
          <w:b/>
          <w:sz w:val="24"/>
        </w:rPr>
        <w:t>współpracę z magistrantami w zakresie inwentaryzacji stanowisk nietoperzy</w:t>
      </w:r>
      <w:r>
        <w:rPr>
          <w:rFonts w:ascii="Times New Roman" w:hAnsi="Times New Roman" w:cs="Times New Roman"/>
          <w:sz w:val="24"/>
        </w:rPr>
        <w:t>.</w:t>
      </w:r>
    </w:p>
    <w:p w14:paraId="2AD50738" w14:textId="77777777" w:rsidR="00FD7D1F" w:rsidRDefault="00FD7D1F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982B434" w14:textId="77777777" w:rsidR="00121EDB" w:rsidRPr="007D350C" w:rsidRDefault="00121EDB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Promocja</w:t>
      </w:r>
      <w:r w:rsidRPr="007D350C">
        <w:rPr>
          <w:rFonts w:ascii="Times New Roman" w:hAnsi="Times New Roman" w:cs="Times New Roman"/>
          <w:smallCaps/>
          <w:sz w:val="24"/>
        </w:rPr>
        <w:t>:</w:t>
      </w:r>
    </w:p>
    <w:p w14:paraId="364805F5" w14:textId="77777777" w:rsidR="00121EDB" w:rsidRDefault="00121EDB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Działania promocyjne podjęło </w:t>
      </w:r>
      <w:r w:rsidRPr="00FD7D1F">
        <w:rPr>
          <w:rFonts w:ascii="Times New Roman" w:hAnsi="Times New Roman" w:cs="Times New Roman"/>
          <w:sz w:val="24"/>
        </w:rPr>
        <w:t xml:space="preserve">Nadleśnictwo </w:t>
      </w:r>
      <w:proofErr w:type="spellStart"/>
      <w:r w:rsidRPr="00FD7D1F">
        <w:rPr>
          <w:rFonts w:ascii="Times New Roman" w:hAnsi="Times New Roman" w:cs="Times New Roman"/>
          <w:sz w:val="24"/>
        </w:rPr>
        <w:t>Rudzieniec</w:t>
      </w:r>
      <w:proofErr w:type="spellEnd"/>
      <w:r w:rsidRPr="00FD7D1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które </w:t>
      </w:r>
      <w:r w:rsidRPr="00FD7D1F">
        <w:rPr>
          <w:rFonts w:ascii="Times New Roman" w:hAnsi="Times New Roman" w:cs="Times New Roman"/>
          <w:b/>
          <w:sz w:val="24"/>
        </w:rPr>
        <w:t>zorganizowało wystawę przedstawiającą aspekty życia nietoperzy</w:t>
      </w:r>
      <w:r w:rsidR="00FD7D1F">
        <w:rPr>
          <w:rFonts w:ascii="Times New Roman" w:hAnsi="Times New Roman" w:cs="Times New Roman"/>
          <w:sz w:val="24"/>
        </w:rPr>
        <w:t xml:space="preserve"> oraz N</w:t>
      </w:r>
      <w:r>
        <w:rPr>
          <w:rFonts w:ascii="Times New Roman" w:hAnsi="Times New Roman" w:cs="Times New Roman"/>
          <w:sz w:val="24"/>
        </w:rPr>
        <w:t xml:space="preserve">adleśnictwo Strzelce Opolskie, które wzięło </w:t>
      </w:r>
      <w:r>
        <w:rPr>
          <w:rFonts w:ascii="Times New Roman" w:hAnsi="Times New Roman" w:cs="Times New Roman"/>
          <w:sz w:val="24"/>
        </w:rPr>
        <w:lastRenderedPageBreak/>
        <w:t xml:space="preserve">udział w </w:t>
      </w:r>
      <w:r w:rsidRPr="00294CA6">
        <w:rPr>
          <w:rFonts w:ascii="Times New Roman" w:hAnsi="Times New Roman" w:cs="Times New Roman"/>
          <w:sz w:val="24"/>
        </w:rPr>
        <w:t xml:space="preserve">XXVIII Ogólnopolskiej Konferencji </w:t>
      </w:r>
      <w:proofErr w:type="spellStart"/>
      <w:r w:rsidRPr="00294CA6">
        <w:rPr>
          <w:rFonts w:ascii="Times New Roman" w:hAnsi="Times New Roman" w:cs="Times New Roman"/>
          <w:sz w:val="24"/>
        </w:rPr>
        <w:t>Chiropterologicznej</w:t>
      </w:r>
      <w:proofErr w:type="spellEnd"/>
      <w:r w:rsidRPr="00294CA6">
        <w:rPr>
          <w:rFonts w:ascii="Times New Roman" w:hAnsi="Times New Roman" w:cs="Times New Roman"/>
          <w:sz w:val="24"/>
        </w:rPr>
        <w:t xml:space="preserve"> w 2019 roku</w:t>
      </w:r>
      <w:r>
        <w:rPr>
          <w:rFonts w:ascii="Times New Roman" w:hAnsi="Times New Roman" w:cs="Times New Roman"/>
          <w:sz w:val="24"/>
        </w:rPr>
        <w:t xml:space="preserve"> i </w:t>
      </w:r>
      <w:r w:rsidRPr="00FD7D1F">
        <w:rPr>
          <w:rFonts w:ascii="Times New Roman" w:hAnsi="Times New Roman" w:cs="Times New Roman"/>
          <w:b/>
          <w:sz w:val="24"/>
        </w:rPr>
        <w:t>wsparło ją finansowo.</w:t>
      </w:r>
    </w:p>
    <w:p w14:paraId="04196465" w14:textId="77777777" w:rsidR="00121EDB" w:rsidRDefault="00121EDB" w:rsidP="00FD7D1F">
      <w:pPr>
        <w:spacing w:line="360" w:lineRule="auto"/>
        <w:rPr>
          <w:rFonts w:ascii="Times New Roman" w:hAnsi="Times New Roman" w:cs="Times New Roman"/>
          <w:sz w:val="24"/>
        </w:rPr>
      </w:pPr>
    </w:p>
    <w:p w14:paraId="5D2D28BE" w14:textId="77777777" w:rsidR="00121EDB" w:rsidRPr="007D350C" w:rsidRDefault="00121EDB" w:rsidP="00FD7D1F">
      <w:pPr>
        <w:spacing w:after="0" w:line="360" w:lineRule="auto"/>
        <w:rPr>
          <w:rFonts w:ascii="Times New Roman" w:hAnsi="Times New Roman" w:cs="Times New Roman"/>
          <w:b/>
          <w:smallCaps/>
          <w:sz w:val="24"/>
        </w:rPr>
      </w:pPr>
      <w:r w:rsidRPr="007D350C">
        <w:rPr>
          <w:rFonts w:ascii="Times New Roman" w:hAnsi="Times New Roman" w:cs="Times New Roman"/>
          <w:b/>
          <w:smallCaps/>
          <w:sz w:val="24"/>
        </w:rPr>
        <w:t xml:space="preserve">RDLP </w:t>
      </w:r>
      <w:r>
        <w:rPr>
          <w:rFonts w:ascii="Times New Roman" w:hAnsi="Times New Roman" w:cs="Times New Roman"/>
          <w:b/>
          <w:smallCaps/>
          <w:sz w:val="24"/>
        </w:rPr>
        <w:t xml:space="preserve">w </w:t>
      </w:r>
      <w:r w:rsidRPr="007D350C">
        <w:rPr>
          <w:rFonts w:ascii="Times New Roman" w:hAnsi="Times New Roman" w:cs="Times New Roman"/>
          <w:b/>
          <w:smallCaps/>
          <w:sz w:val="24"/>
        </w:rPr>
        <w:t>K</w:t>
      </w:r>
      <w:r>
        <w:rPr>
          <w:rFonts w:ascii="Times New Roman" w:hAnsi="Times New Roman" w:cs="Times New Roman"/>
          <w:b/>
          <w:smallCaps/>
          <w:sz w:val="24"/>
        </w:rPr>
        <w:t>RAKOWIE</w:t>
      </w:r>
    </w:p>
    <w:p w14:paraId="2880E7C0" w14:textId="77777777" w:rsidR="00121EDB" w:rsidRPr="007D350C" w:rsidRDefault="00121EDB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  <w:r w:rsidRPr="007D350C">
        <w:rPr>
          <w:rFonts w:ascii="Times New Roman" w:hAnsi="Times New Roman" w:cs="Times New Roman"/>
          <w:smallCaps/>
          <w:sz w:val="24"/>
        </w:rPr>
        <w:t>Ochrona:</w:t>
      </w:r>
    </w:p>
    <w:p w14:paraId="74478BB6" w14:textId="77777777" w:rsidR="00FD7D1F" w:rsidRDefault="00FD7D1F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 w:rsidRPr="005A3D77">
        <w:rPr>
          <w:rFonts w:ascii="Times New Roman" w:hAnsi="Times New Roman" w:cs="Times New Roman"/>
          <w:sz w:val="24"/>
        </w:rPr>
        <w:t xml:space="preserve">W ramach ochrony </w:t>
      </w:r>
      <w:r w:rsidR="00121EDB">
        <w:rPr>
          <w:rFonts w:ascii="Times New Roman" w:hAnsi="Times New Roman" w:cs="Times New Roman"/>
          <w:sz w:val="24"/>
        </w:rPr>
        <w:t xml:space="preserve">leśnych gatunków nietoperzy </w:t>
      </w:r>
      <w:r w:rsidR="00121EDB" w:rsidRPr="005A3D77">
        <w:rPr>
          <w:rFonts w:ascii="Times New Roman" w:hAnsi="Times New Roman" w:cs="Times New Roman"/>
          <w:sz w:val="24"/>
        </w:rPr>
        <w:t xml:space="preserve">w </w:t>
      </w:r>
      <w:r w:rsidR="00121EDB">
        <w:rPr>
          <w:rFonts w:ascii="Times New Roman" w:hAnsi="Times New Roman" w:cs="Times New Roman"/>
          <w:sz w:val="24"/>
        </w:rPr>
        <w:t>nad</w:t>
      </w:r>
      <w:r w:rsidR="00121EDB" w:rsidRPr="005A3D77">
        <w:rPr>
          <w:rFonts w:ascii="Times New Roman" w:hAnsi="Times New Roman" w:cs="Times New Roman"/>
          <w:sz w:val="24"/>
        </w:rPr>
        <w:t>leśnictwach Regionalnej Dyrekcji Lasów Państwowych w K</w:t>
      </w:r>
      <w:r w:rsidR="00121EDB">
        <w:rPr>
          <w:rFonts w:ascii="Times New Roman" w:hAnsi="Times New Roman" w:cs="Times New Roman"/>
          <w:sz w:val="24"/>
        </w:rPr>
        <w:t>rakowie</w:t>
      </w:r>
      <w:r w:rsidR="00121EDB" w:rsidRPr="005A3D77">
        <w:rPr>
          <w:rFonts w:ascii="Times New Roman" w:hAnsi="Times New Roman" w:cs="Times New Roman"/>
          <w:sz w:val="24"/>
        </w:rPr>
        <w:t xml:space="preserve"> </w:t>
      </w:r>
      <w:r w:rsidR="00121EDB" w:rsidRPr="00FD7D1F">
        <w:rPr>
          <w:rFonts w:ascii="Times New Roman" w:hAnsi="Times New Roman" w:cs="Times New Roman"/>
          <w:b/>
          <w:sz w:val="24"/>
        </w:rPr>
        <w:t>wywieszane, oraz na bieżąco konserwowane, są schrony</w:t>
      </w:r>
      <w:r w:rsidR="00121EDB">
        <w:rPr>
          <w:rFonts w:ascii="Times New Roman" w:hAnsi="Times New Roman" w:cs="Times New Roman"/>
          <w:sz w:val="24"/>
        </w:rPr>
        <w:t xml:space="preserve"> dla nietoperzy. </w:t>
      </w:r>
    </w:p>
    <w:p w14:paraId="77C7B296" w14:textId="77777777" w:rsidR="00FD7D1F" w:rsidRDefault="00FD7D1F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31B0CDE" w14:textId="77777777" w:rsidR="00121EDB" w:rsidRDefault="00FD7D1F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 w:rsidRPr="00FD7D1F">
        <w:rPr>
          <w:rFonts w:ascii="Times New Roman" w:hAnsi="Times New Roman" w:cs="Times New Roman"/>
          <w:sz w:val="24"/>
        </w:rPr>
        <w:t xml:space="preserve">W Nadleśnictwie Dąbrowa Tarnowska w ostatnich 10 latach </w:t>
      </w:r>
      <w:r w:rsidR="00121EDB" w:rsidRPr="00FD7D1F">
        <w:rPr>
          <w:rFonts w:ascii="Times New Roman" w:hAnsi="Times New Roman" w:cs="Times New Roman"/>
          <w:b/>
          <w:sz w:val="24"/>
        </w:rPr>
        <w:t>zamontowano już około 80 szt. takich konstrukcji</w:t>
      </w:r>
      <w:r w:rsidR="00121EDB" w:rsidRPr="00FD7D1F">
        <w:rPr>
          <w:rFonts w:ascii="Times New Roman" w:hAnsi="Times New Roman" w:cs="Times New Roman"/>
          <w:sz w:val="24"/>
        </w:rPr>
        <w:t xml:space="preserve">. Podobne działania podejmowane są również przez nadleśnictwa: Gromnik, Dębica, Krzeszowice, Niepołomice, Nowy Targ czy Krościenko. Różnego rodzaju </w:t>
      </w:r>
      <w:r w:rsidR="00121EDB" w:rsidRPr="00FD7D1F">
        <w:rPr>
          <w:rFonts w:ascii="Times New Roman" w:hAnsi="Times New Roman" w:cs="Times New Roman"/>
          <w:b/>
          <w:sz w:val="24"/>
        </w:rPr>
        <w:t>budki i schrony dla nietoperzy</w:t>
      </w:r>
      <w:r w:rsidR="00121EDB" w:rsidRPr="00FD7D1F">
        <w:rPr>
          <w:rFonts w:ascii="Times New Roman" w:hAnsi="Times New Roman" w:cs="Times New Roman"/>
          <w:sz w:val="24"/>
        </w:rPr>
        <w:t xml:space="preserve"> znajdziemy tam na ścieżkach przyrodniczo</w:t>
      </w:r>
      <w:r w:rsidR="00121EDB" w:rsidRPr="005A3D77">
        <w:rPr>
          <w:rFonts w:ascii="Times New Roman" w:hAnsi="Times New Roman" w:cs="Times New Roman"/>
          <w:sz w:val="24"/>
        </w:rPr>
        <w:t>-dydaktyczn</w:t>
      </w:r>
      <w:r w:rsidR="00121EDB">
        <w:rPr>
          <w:rFonts w:ascii="Times New Roman" w:hAnsi="Times New Roman" w:cs="Times New Roman"/>
          <w:sz w:val="24"/>
        </w:rPr>
        <w:t>ych, p</w:t>
      </w:r>
      <w:r w:rsidR="00121EDB" w:rsidRPr="005A3D77">
        <w:rPr>
          <w:rFonts w:ascii="Times New Roman" w:hAnsi="Times New Roman" w:cs="Times New Roman"/>
          <w:sz w:val="24"/>
        </w:rPr>
        <w:t>unk</w:t>
      </w:r>
      <w:r w:rsidR="00121EDB">
        <w:rPr>
          <w:rFonts w:ascii="Times New Roman" w:hAnsi="Times New Roman" w:cs="Times New Roman"/>
          <w:sz w:val="24"/>
        </w:rPr>
        <w:t>tach</w:t>
      </w:r>
      <w:r w:rsidR="00121EDB" w:rsidRPr="005A3D77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>edukacyjnych a także przy</w:t>
      </w:r>
      <w:r w:rsidR="00121EDB" w:rsidRPr="005A3D77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>szkółce leśnej</w:t>
      </w:r>
      <w:r w:rsidR="00121EDB" w:rsidRPr="00C43A47">
        <w:rPr>
          <w:rFonts w:ascii="Times New Roman" w:hAnsi="Times New Roman" w:cs="Times New Roman"/>
          <w:sz w:val="24"/>
        </w:rPr>
        <w:t xml:space="preserve"> </w:t>
      </w:r>
      <w:r w:rsidR="00121EDB" w:rsidRPr="005A3D77">
        <w:rPr>
          <w:rFonts w:ascii="Times New Roman" w:hAnsi="Times New Roman" w:cs="Times New Roman"/>
          <w:sz w:val="24"/>
        </w:rPr>
        <w:t>w Brodłach</w:t>
      </w:r>
      <w:r w:rsidR="00121EDB">
        <w:rPr>
          <w:rFonts w:ascii="Times New Roman" w:hAnsi="Times New Roman" w:cs="Times New Roman"/>
          <w:sz w:val="24"/>
        </w:rPr>
        <w:t xml:space="preserve"> (Nadleśnictwo </w:t>
      </w:r>
      <w:r w:rsidR="00121EDB" w:rsidRPr="003B4707">
        <w:rPr>
          <w:rFonts w:ascii="Times New Roman" w:hAnsi="Times New Roman" w:cs="Times New Roman"/>
          <w:sz w:val="24"/>
        </w:rPr>
        <w:t>Krzeszowice</w:t>
      </w:r>
      <w:r w:rsidR="00121EDB">
        <w:rPr>
          <w:rFonts w:ascii="Times New Roman" w:hAnsi="Times New Roman" w:cs="Times New Roman"/>
          <w:sz w:val="24"/>
        </w:rPr>
        <w:t xml:space="preserve">). Przedsięwzięcia tego typu nie są jedynym sposobem na poprawę bytowania nietoperzy. Bardzo ważną kwestią jest również </w:t>
      </w:r>
      <w:r w:rsidR="00121EDB" w:rsidRPr="00FD7D1F">
        <w:rPr>
          <w:rFonts w:ascii="Times New Roman" w:hAnsi="Times New Roman" w:cs="Times New Roman"/>
          <w:b/>
          <w:sz w:val="24"/>
        </w:rPr>
        <w:t>utrzymanie żerowisk i zapewnienie koloniom możliwości bezpiecznego zimowania.</w:t>
      </w:r>
      <w:r w:rsidR="00121EDB">
        <w:rPr>
          <w:rFonts w:ascii="Times New Roman" w:hAnsi="Times New Roman" w:cs="Times New Roman"/>
          <w:sz w:val="24"/>
        </w:rPr>
        <w:t xml:space="preserve"> Tak ukierunkowane działania miały miejsce na terenie </w:t>
      </w:r>
      <w:r w:rsidR="00121EDB" w:rsidRPr="00FD7D1F">
        <w:rPr>
          <w:rFonts w:ascii="Times New Roman" w:hAnsi="Times New Roman" w:cs="Times New Roman"/>
          <w:sz w:val="24"/>
        </w:rPr>
        <w:t>Nadleśnictwa Krzeszowice, gdzie zainstalowano metalową kratę, zabezpieczającą wejście do jednej z jaskiń w której zimują nietoperze. W Nadleśnictwie Krościenko w</w:t>
      </w:r>
      <w:r w:rsidR="00121EDB">
        <w:rPr>
          <w:rFonts w:ascii="Times New Roman" w:hAnsi="Times New Roman" w:cs="Times New Roman"/>
          <w:sz w:val="24"/>
        </w:rPr>
        <w:t xml:space="preserve"> podobny sposób </w:t>
      </w:r>
      <w:r w:rsidR="00121EDB" w:rsidRPr="005A3D77">
        <w:rPr>
          <w:rFonts w:ascii="Times New Roman" w:hAnsi="Times New Roman" w:cs="Times New Roman"/>
          <w:sz w:val="24"/>
        </w:rPr>
        <w:t>zabezpiecz</w:t>
      </w:r>
      <w:r w:rsidR="00121EDB">
        <w:rPr>
          <w:rFonts w:ascii="Times New Roman" w:hAnsi="Times New Roman" w:cs="Times New Roman"/>
          <w:sz w:val="24"/>
        </w:rPr>
        <w:t>ono</w:t>
      </w:r>
      <w:r w:rsidR="00121EDB" w:rsidRPr="005A3D77">
        <w:rPr>
          <w:rFonts w:ascii="Times New Roman" w:hAnsi="Times New Roman" w:cs="Times New Roman"/>
          <w:sz w:val="24"/>
        </w:rPr>
        <w:t xml:space="preserve"> wejście do </w:t>
      </w:r>
      <w:r w:rsidR="00121EDB">
        <w:rPr>
          <w:rFonts w:ascii="Times New Roman" w:hAnsi="Times New Roman" w:cs="Times New Roman"/>
          <w:sz w:val="24"/>
        </w:rPr>
        <w:t>s</w:t>
      </w:r>
      <w:r w:rsidR="00121EDB" w:rsidRPr="005A3D77">
        <w:rPr>
          <w:rFonts w:ascii="Times New Roman" w:hAnsi="Times New Roman" w:cs="Times New Roman"/>
          <w:sz w:val="24"/>
        </w:rPr>
        <w:t xml:space="preserve">ztolni na górze </w:t>
      </w:r>
      <w:proofErr w:type="spellStart"/>
      <w:r w:rsidR="00121EDB" w:rsidRPr="005A3D77">
        <w:rPr>
          <w:rFonts w:ascii="Times New Roman" w:hAnsi="Times New Roman" w:cs="Times New Roman"/>
          <w:sz w:val="24"/>
        </w:rPr>
        <w:t>Jarmuta</w:t>
      </w:r>
      <w:proofErr w:type="spellEnd"/>
      <w:r w:rsidR="00121EDB" w:rsidRPr="005A3D77">
        <w:rPr>
          <w:rFonts w:ascii="Times New Roman" w:hAnsi="Times New Roman" w:cs="Times New Roman"/>
          <w:sz w:val="24"/>
        </w:rPr>
        <w:t>,</w:t>
      </w:r>
      <w:r w:rsidR="00121EDB">
        <w:rPr>
          <w:rFonts w:ascii="Times New Roman" w:hAnsi="Times New Roman" w:cs="Times New Roman"/>
          <w:sz w:val="24"/>
        </w:rPr>
        <w:t xml:space="preserve"> gdzie również znajduje się stanowisko zimowania kilku gatunków tych ssaków.</w:t>
      </w:r>
    </w:p>
    <w:p w14:paraId="7FC97B88" w14:textId="77777777" w:rsidR="00FD7D1F" w:rsidRDefault="00FD7D1F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F951D45" w14:textId="77777777" w:rsidR="00121EDB" w:rsidRDefault="00FD7D1F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 w:rsidRPr="00E21908">
        <w:rPr>
          <w:rFonts w:ascii="Times New Roman" w:hAnsi="Times New Roman" w:cs="Times New Roman"/>
          <w:sz w:val="24"/>
        </w:rPr>
        <w:t xml:space="preserve">Na terenie </w:t>
      </w:r>
      <w:r w:rsidR="00121EDB" w:rsidRPr="00FD7D1F">
        <w:rPr>
          <w:rFonts w:ascii="Times New Roman" w:hAnsi="Times New Roman" w:cs="Times New Roman"/>
          <w:sz w:val="24"/>
        </w:rPr>
        <w:t xml:space="preserve">Nadleśnictwa Nawojowa </w:t>
      </w:r>
      <w:r w:rsidR="00121EDB" w:rsidRPr="00FD7D1F">
        <w:rPr>
          <w:rFonts w:ascii="Times New Roman" w:hAnsi="Times New Roman" w:cs="Times New Roman"/>
          <w:b/>
          <w:sz w:val="24"/>
        </w:rPr>
        <w:t>utworzone zostały dwa obszary Natura2000, w których nietoperze są jednym z przedmiotów ochrony</w:t>
      </w:r>
      <w:r w:rsidR="00121EDB">
        <w:rPr>
          <w:rFonts w:ascii="Times New Roman" w:hAnsi="Times New Roman" w:cs="Times New Roman"/>
          <w:sz w:val="24"/>
        </w:rPr>
        <w:t xml:space="preserve">. </w:t>
      </w:r>
      <w:r w:rsidR="00121EDB" w:rsidRPr="00E21908">
        <w:rPr>
          <w:rFonts w:ascii="Times New Roman" w:hAnsi="Times New Roman" w:cs="Times New Roman"/>
          <w:sz w:val="24"/>
        </w:rPr>
        <w:t>Nawojowa (PLH</w:t>
      </w:r>
      <w:r w:rsidR="00121EDB">
        <w:rPr>
          <w:rFonts w:ascii="Times New Roman" w:hAnsi="Times New Roman" w:cs="Times New Roman"/>
          <w:sz w:val="24"/>
        </w:rPr>
        <w:t> </w:t>
      </w:r>
      <w:r w:rsidR="00121EDB" w:rsidRPr="00E21908">
        <w:rPr>
          <w:rFonts w:ascii="Times New Roman" w:hAnsi="Times New Roman" w:cs="Times New Roman"/>
          <w:sz w:val="24"/>
        </w:rPr>
        <w:t>120035)</w:t>
      </w:r>
      <w:r w:rsidR="00121EDB">
        <w:rPr>
          <w:rFonts w:ascii="Times New Roman" w:hAnsi="Times New Roman" w:cs="Times New Roman"/>
          <w:sz w:val="24"/>
        </w:rPr>
        <w:t>, to obszar, gdzie</w:t>
      </w:r>
      <w:r w:rsidR="00121EDB" w:rsidRPr="002305ED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>nietoperze, oprócz terenu</w:t>
      </w:r>
      <w:r w:rsidR="00121EDB" w:rsidRPr="00E21908">
        <w:rPr>
          <w:rFonts w:ascii="Times New Roman" w:hAnsi="Times New Roman" w:cs="Times New Roman"/>
          <w:sz w:val="24"/>
        </w:rPr>
        <w:t xml:space="preserve"> żerowisk</w:t>
      </w:r>
      <w:r w:rsidR="00121EDB">
        <w:rPr>
          <w:rFonts w:ascii="Times New Roman" w:hAnsi="Times New Roman" w:cs="Times New Roman"/>
          <w:sz w:val="24"/>
        </w:rPr>
        <w:t>,</w:t>
      </w:r>
      <w:r w:rsidR="00121EDB" w:rsidRPr="00E21908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 xml:space="preserve">znajdują również dogodne </w:t>
      </w:r>
      <w:r w:rsidR="00121EDB" w:rsidRPr="00E21908">
        <w:rPr>
          <w:rFonts w:ascii="Times New Roman" w:hAnsi="Times New Roman" w:cs="Times New Roman"/>
          <w:sz w:val="24"/>
        </w:rPr>
        <w:t xml:space="preserve">schronienie </w:t>
      </w:r>
      <w:r w:rsidR="00121EDB">
        <w:rPr>
          <w:rFonts w:ascii="Times New Roman" w:hAnsi="Times New Roman" w:cs="Times New Roman"/>
          <w:sz w:val="24"/>
        </w:rPr>
        <w:t>(</w:t>
      </w:r>
      <w:r w:rsidR="00121EDB" w:rsidRPr="00E21908">
        <w:rPr>
          <w:rFonts w:ascii="Times New Roman" w:hAnsi="Times New Roman" w:cs="Times New Roman"/>
          <w:sz w:val="24"/>
        </w:rPr>
        <w:t>kolonia r</w:t>
      </w:r>
      <w:r w:rsidR="00121EDB">
        <w:rPr>
          <w:rFonts w:ascii="Times New Roman" w:hAnsi="Times New Roman" w:cs="Times New Roman"/>
          <w:sz w:val="24"/>
        </w:rPr>
        <w:t xml:space="preserve">ozrodcza podkowca małego) w </w:t>
      </w:r>
      <w:r w:rsidR="00121EDB" w:rsidRPr="00E21908">
        <w:rPr>
          <w:rFonts w:ascii="Times New Roman" w:hAnsi="Times New Roman" w:cs="Times New Roman"/>
          <w:sz w:val="24"/>
        </w:rPr>
        <w:t>powstały</w:t>
      </w:r>
      <w:r w:rsidR="00121EDB">
        <w:rPr>
          <w:rFonts w:ascii="Times New Roman" w:hAnsi="Times New Roman" w:cs="Times New Roman"/>
          <w:sz w:val="24"/>
        </w:rPr>
        <w:t>m pod koniec XVI </w:t>
      </w:r>
      <w:r w:rsidR="00121EDB" w:rsidRPr="00E21908">
        <w:rPr>
          <w:rFonts w:ascii="Times New Roman" w:hAnsi="Times New Roman" w:cs="Times New Roman"/>
          <w:sz w:val="24"/>
        </w:rPr>
        <w:t>w. dw</w:t>
      </w:r>
      <w:r w:rsidR="00121EDB">
        <w:rPr>
          <w:rFonts w:ascii="Times New Roman" w:hAnsi="Times New Roman" w:cs="Times New Roman"/>
          <w:sz w:val="24"/>
        </w:rPr>
        <w:t>orze</w:t>
      </w:r>
      <w:r w:rsidR="00121EDB" w:rsidRPr="00E21908">
        <w:rPr>
          <w:rFonts w:ascii="Times New Roman" w:hAnsi="Times New Roman" w:cs="Times New Roman"/>
          <w:sz w:val="24"/>
        </w:rPr>
        <w:t xml:space="preserve">, </w:t>
      </w:r>
      <w:r w:rsidR="00121EDB">
        <w:rPr>
          <w:rFonts w:ascii="Times New Roman" w:hAnsi="Times New Roman" w:cs="Times New Roman"/>
          <w:sz w:val="24"/>
        </w:rPr>
        <w:t xml:space="preserve">natomiast </w:t>
      </w:r>
      <w:r w:rsidR="00121EDB" w:rsidRPr="00E21908">
        <w:rPr>
          <w:rFonts w:ascii="Times New Roman" w:hAnsi="Times New Roman" w:cs="Times New Roman"/>
          <w:sz w:val="24"/>
        </w:rPr>
        <w:t>Łabowa (PLH</w:t>
      </w:r>
      <w:r w:rsidR="00121EDB">
        <w:rPr>
          <w:rFonts w:ascii="Times New Roman" w:hAnsi="Times New Roman" w:cs="Times New Roman"/>
          <w:sz w:val="24"/>
        </w:rPr>
        <w:t> </w:t>
      </w:r>
      <w:r w:rsidR="00121EDB" w:rsidRPr="00E21908">
        <w:rPr>
          <w:rFonts w:ascii="Times New Roman" w:hAnsi="Times New Roman" w:cs="Times New Roman"/>
          <w:sz w:val="24"/>
        </w:rPr>
        <w:t>120036)</w:t>
      </w:r>
      <w:r w:rsidR="00121EDB">
        <w:rPr>
          <w:rFonts w:ascii="Times New Roman" w:hAnsi="Times New Roman" w:cs="Times New Roman"/>
          <w:sz w:val="24"/>
        </w:rPr>
        <w:t xml:space="preserve">, to obszar położony po obu stronach rzeki </w:t>
      </w:r>
      <w:r w:rsidR="00121EDB" w:rsidRPr="00E21908">
        <w:rPr>
          <w:rFonts w:ascii="Times New Roman" w:hAnsi="Times New Roman" w:cs="Times New Roman"/>
          <w:sz w:val="24"/>
        </w:rPr>
        <w:t>Kamienicy</w:t>
      </w:r>
      <w:r w:rsidR="00121EDB">
        <w:rPr>
          <w:rFonts w:ascii="Times New Roman" w:hAnsi="Times New Roman" w:cs="Times New Roman"/>
          <w:sz w:val="24"/>
        </w:rPr>
        <w:t>,</w:t>
      </w:r>
      <w:r w:rsidR="00121EDB" w:rsidRPr="00E21908">
        <w:rPr>
          <w:rFonts w:ascii="Times New Roman" w:hAnsi="Times New Roman" w:cs="Times New Roman"/>
          <w:sz w:val="24"/>
        </w:rPr>
        <w:t xml:space="preserve"> będący schronieniem (kościoły)</w:t>
      </w:r>
      <w:r w:rsidR="00121EDB">
        <w:rPr>
          <w:rFonts w:ascii="Times New Roman" w:hAnsi="Times New Roman" w:cs="Times New Roman"/>
          <w:sz w:val="24"/>
        </w:rPr>
        <w:t xml:space="preserve"> i miejscem żerowisk nietoperzy. W czasie prac nad u</w:t>
      </w:r>
      <w:r w:rsidR="00121EDB" w:rsidRPr="001A2063">
        <w:rPr>
          <w:rFonts w:ascii="Times New Roman" w:hAnsi="Times New Roman" w:cs="Times New Roman"/>
          <w:sz w:val="24"/>
        </w:rPr>
        <w:t>tworzeni</w:t>
      </w:r>
      <w:r w:rsidR="00121EDB">
        <w:rPr>
          <w:rFonts w:ascii="Times New Roman" w:hAnsi="Times New Roman" w:cs="Times New Roman"/>
          <w:sz w:val="24"/>
        </w:rPr>
        <w:t>em</w:t>
      </w:r>
      <w:r w:rsidR="00121EDB" w:rsidRPr="001A2063">
        <w:rPr>
          <w:rFonts w:ascii="Times New Roman" w:hAnsi="Times New Roman" w:cs="Times New Roman"/>
          <w:sz w:val="24"/>
        </w:rPr>
        <w:t xml:space="preserve"> P</w:t>
      </w:r>
      <w:r w:rsidR="00121EDB">
        <w:rPr>
          <w:rFonts w:ascii="Times New Roman" w:hAnsi="Times New Roman" w:cs="Times New Roman"/>
          <w:sz w:val="24"/>
        </w:rPr>
        <w:t xml:space="preserve">lanu </w:t>
      </w:r>
      <w:r w:rsidR="00121EDB" w:rsidRPr="001A2063">
        <w:rPr>
          <w:rFonts w:ascii="Times New Roman" w:hAnsi="Times New Roman" w:cs="Times New Roman"/>
          <w:sz w:val="24"/>
        </w:rPr>
        <w:t>Z</w:t>
      </w:r>
      <w:r w:rsidR="00121EDB">
        <w:rPr>
          <w:rFonts w:ascii="Times New Roman" w:hAnsi="Times New Roman" w:cs="Times New Roman"/>
          <w:sz w:val="24"/>
        </w:rPr>
        <w:t xml:space="preserve">adań </w:t>
      </w:r>
      <w:r w:rsidR="00121EDB" w:rsidRPr="001A2063">
        <w:rPr>
          <w:rFonts w:ascii="Times New Roman" w:hAnsi="Times New Roman" w:cs="Times New Roman"/>
          <w:sz w:val="24"/>
        </w:rPr>
        <w:t>O</w:t>
      </w:r>
      <w:r w:rsidR="00121EDB">
        <w:rPr>
          <w:rFonts w:ascii="Times New Roman" w:hAnsi="Times New Roman" w:cs="Times New Roman"/>
          <w:sz w:val="24"/>
        </w:rPr>
        <w:t>chronnych</w:t>
      </w:r>
      <w:r w:rsidR="00121EDB" w:rsidRPr="001A2063">
        <w:rPr>
          <w:rFonts w:ascii="Times New Roman" w:hAnsi="Times New Roman" w:cs="Times New Roman"/>
          <w:sz w:val="24"/>
        </w:rPr>
        <w:t xml:space="preserve"> dla </w:t>
      </w:r>
      <w:r w:rsidR="00121EDB">
        <w:rPr>
          <w:rFonts w:ascii="Times New Roman" w:hAnsi="Times New Roman" w:cs="Times New Roman"/>
          <w:sz w:val="24"/>
        </w:rPr>
        <w:t xml:space="preserve">obszaru </w:t>
      </w:r>
      <w:r w:rsidR="00121EDB" w:rsidRPr="001A2063">
        <w:rPr>
          <w:rFonts w:ascii="Times New Roman" w:hAnsi="Times New Roman" w:cs="Times New Roman"/>
          <w:sz w:val="24"/>
        </w:rPr>
        <w:t>Natur</w:t>
      </w:r>
      <w:r w:rsidR="00121EDB">
        <w:rPr>
          <w:rFonts w:ascii="Times New Roman" w:hAnsi="Times New Roman" w:cs="Times New Roman"/>
          <w:sz w:val="24"/>
        </w:rPr>
        <w:t>a </w:t>
      </w:r>
      <w:r w:rsidR="00121EDB" w:rsidRPr="001A2063">
        <w:rPr>
          <w:rFonts w:ascii="Times New Roman" w:hAnsi="Times New Roman" w:cs="Times New Roman"/>
          <w:sz w:val="24"/>
        </w:rPr>
        <w:t>2000 Niedzica</w:t>
      </w:r>
      <w:r w:rsidR="00121EDB">
        <w:rPr>
          <w:rFonts w:ascii="Times New Roman" w:hAnsi="Times New Roman" w:cs="Times New Roman"/>
          <w:sz w:val="24"/>
        </w:rPr>
        <w:t xml:space="preserve"> (</w:t>
      </w:r>
      <w:r w:rsidR="00121EDB" w:rsidRPr="00CA228C">
        <w:rPr>
          <w:rFonts w:ascii="Times New Roman" w:hAnsi="Times New Roman" w:cs="Times New Roman"/>
          <w:sz w:val="24"/>
        </w:rPr>
        <w:t>PLH</w:t>
      </w:r>
      <w:r w:rsidR="00121EDB">
        <w:rPr>
          <w:rFonts w:ascii="Times New Roman" w:hAnsi="Times New Roman" w:cs="Times New Roman"/>
          <w:sz w:val="24"/>
        </w:rPr>
        <w:t> </w:t>
      </w:r>
      <w:r w:rsidR="00121EDB" w:rsidRPr="00CA228C">
        <w:rPr>
          <w:rFonts w:ascii="Times New Roman" w:hAnsi="Times New Roman" w:cs="Times New Roman"/>
          <w:sz w:val="24"/>
        </w:rPr>
        <w:t>120045)</w:t>
      </w:r>
      <w:r w:rsidR="00121EDB">
        <w:rPr>
          <w:rFonts w:ascii="Times New Roman" w:hAnsi="Times New Roman" w:cs="Times New Roman"/>
          <w:sz w:val="24"/>
        </w:rPr>
        <w:t xml:space="preserve">, leśnicy z </w:t>
      </w:r>
      <w:r w:rsidR="00121EDB" w:rsidRPr="00DB389A">
        <w:rPr>
          <w:rFonts w:ascii="Times New Roman" w:hAnsi="Times New Roman" w:cs="Times New Roman"/>
          <w:sz w:val="24"/>
        </w:rPr>
        <w:t>Nadleśnictwa Krościenko i</w:t>
      </w:r>
      <w:r w:rsidR="00121EDB">
        <w:rPr>
          <w:rFonts w:ascii="Times New Roman" w:hAnsi="Times New Roman" w:cs="Times New Roman"/>
          <w:sz w:val="24"/>
        </w:rPr>
        <w:t xml:space="preserve"> pracownicy RDOŚ w </w:t>
      </w:r>
      <w:r w:rsidR="00121EDB" w:rsidRPr="00C709F3">
        <w:rPr>
          <w:rFonts w:ascii="Times New Roman" w:hAnsi="Times New Roman" w:cs="Times New Roman"/>
          <w:sz w:val="24"/>
        </w:rPr>
        <w:t xml:space="preserve">Krakowie </w:t>
      </w:r>
      <w:r w:rsidR="00121EDB">
        <w:rPr>
          <w:rFonts w:ascii="Times New Roman" w:hAnsi="Times New Roman" w:cs="Times New Roman"/>
          <w:sz w:val="24"/>
        </w:rPr>
        <w:t>ściśle w</w:t>
      </w:r>
      <w:r w:rsidR="00121EDB" w:rsidRPr="00C709F3">
        <w:rPr>
          <w:rFonts w:ascii="Times New Roman" w:hAnsi="Times New Roman" w:cs="Times New Roman"/>
          <w:sz w:val="24"/>
        </w:rPr>
        <w:t>spółprac</w:t>
      </w:r>
      <w:r w:rsidR="00121EDB">
        <w:rPr>
          <w:rFonts w:ascii="Times New Roman" w:hAnsi="Times New Roman" w:cs="Times New Roman"/>
          <w:sz w:val="24"/>
        </w:rPr>
        <w:t>owali</w:t>
      </w:r>
      <w:r w:rsidR="00121EDB" w:rsidRPr="00C709F3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121EDB" w:rsidRPr="00C709F3">
        <w:rPr>
          <w:rFonts w:ascii="Times New Roman" w:hAnsi="Times New Roman" w:cs="Times New Roman"/>
          <w:sz w:val="24"/>
        </w:rPr>
        <w:t>chiropterologami</w:t>
      </w:r>
      <w:proofErr w:type="spellEnd"/>
      <w:r w:rsidR="00121EDB">
        <w:rPr>
          <w:rFonts w:ascii="Times New Roman" w:hAnsi="Times New Roman" w:cs="Times New Roman"/>
          <w:sz w:val="24"/>
        </w:rPr>
        <w:t xml:space="preserve">, ponieważ </w:t>
      </w:r>
      <w:r w:rsidR="00121EDB" w:rsidRPr="00E21908">
        <w:rPr>
          <w:rFonts w:ascii="Times New Roman" w:hAnsi="Times New Roman" w:cs="Times New Roman"/>
          <w:sz w:val="24"/>
        </w:rPr>
        <w:t xml:space="preserve">przedmiotem ochrony </w:t>
      </w:r>
      <w:r w:rsidR="00121EDB">
        <w:rPr>
          <w:rFonts w:ascii="Times New Roman" w:hAnsi="Times New Roman" w:cs="Times New Roman"/>
          <w:sz w:val="24"/>
        </w:rPr>
        <w:t xml:space="preserve">tego obszaru </w:t>
      </w:r>
      <w:r w:rsidR="00121EDB" w:rsidRPr="00E21908">
        <w:rPr>
          <w:rFonts w:ascii="Times New Roman" w:hAnsi="Times New Roman" w:cs="Times New Roman"/>
          <w:sz w:val="24"/>
        </w:rPr>
        <w:t>jest podkowiec mały.</w:t>
      </w:r>
    </w:p>
    <w:p w14:paraId="4690CC7D" w14:textId="77777777" w:rsidR="00DB389A" w:rsidRDefault="00DB389A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C01AAF5" w14:textId="77777777" w:rsidR="00121EDB" w:rsidRPr="007D350C" w:rsidRDefault="00121EDB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Edukacja</w:t>
      </w:r>
      <w:r w:rsidRPr="007D350C">
        <w:rPr>
          <w:rFonts w:ascii="Times New Roman" w:hAnsi="Times New Roman" w:cs="Times New Roman"/>
          <w:smallCaps/>
          <w:sz w:val="24"/>
        </w:rPr>
        <w:t>:</w:t>
      </w:r>
    </w:p>
    <w:p w14:paraId="270840C9" w14:textId="77777777" w:rsidR="00121EDB" w:rsidRDefault="00121EDB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689E">
        <w:rPr>
          <w:rFonts w:ascii="Times New Roman" w:hAnsi="Times New Roman" w:cs="Times New Roman"/>
          <w:sz w:val="24"/>
        </w:rPr>
        <w:t>Nadleśnictw</w:t>
      </w:r>
      <w:r>
        <w:rPr>
          <w:rFonts w:ascii="Times New Roman" w:hAnsi="Times New Roman" w:cs="Times New Roman"/>
          <w:sz w:val="24"/>
        </w:rPr>
        <w:t>a</w:t>
      </w:r>
      <w:r w:rsidRPr="00B2689E">
        <w:rPr>
          <w:rFonts w:ascii="Times New Roman" w:hAnsi="Times New Roman" w:cs="Times New Roman"/>
          <w:sz w:val="24"/>
        </w:rPr>
        <w:t xml:space="preserve"> realizuj</w:t>
      </w:r>
      <w:r>
        <w:rPr>
          <w:rFonts w:ascii="Times New Roman" w:hAnsi="Times New Roman" w:cs="Times New Roman"/>
          <w:sz w:val="24"/>
        </w:rPr>
        <w:t>ą</w:t>
      </w:r>
      <w:r w:rsidRPr="00B268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różne formy </w:t>
      </w:r>
      <w:r w:rsidRPr="00DB389A">
        <w:rPr>
          <w:rFonts w:ascii="Times New Roman" w:hAnsi="Times New Roman" w:cs="Times New Roman"/>
          <w:b/>
          <w:sz w:val="24"/>
        </w:rPr>
        <w:t>edukacji przyrodniczo-leśnej</w:t>
      </w:r>
      <w:r>
        <w:rPr>
          <w:rFonts w:ascii="Times New Roman" w:hAnsi="Times New Roman" w:cs="Times New Roman"/>
          <w:sz w:val="24"/>
        </w:rPr>
        <w:t xml:space="preserve"> społeczeństwa.</w:t>
      </w:r>
      <w:r w:rsidRPr="00B268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</w:t>
      </w:r>
      <w:r w:rsidRPr="00B2689E">
        <w:rPr>
          <w:rFonts w:ascii="Times New Roman" w:hAnsi="Times New Roman" w:cs="Times New Roman"/>
          <w:sz w:val="24"/>
        </w:rPr>
        <w:t>ekcje terenowe na ścież</w:t>
      </w:r>
      <w:r>
        <w:rPr>
          <w:rFonts w:ascii="Times New Roman" w:hAnsi="Times New Roman" w:cs="Times New Roman"/>
          <w:sz w:val="24"/>
        </w:rPr>
        <w:t>kach</w:t>
      </w:r>
      <w:r w:rsidRPr="00B2689E">
        <w:rPr>
          <w:rFonts w:ascii="Times New Roman" w:hAnsi="Times New Roman" w:cs="Times New Roman"/>
          <w:sz w:val="24"/>
        </w:rPr>
        <w:t xml:space="preserve"> dydaktyczn</w:t>
      </w:r>
      <w:r>
        <w:rPr>
          <w:rFonts w:ascii="Times New Roman" w:hAnsi="Times New Roman" w:cs="Times New Roman"/>
          <w:sz w:val="24"/>
        </w:rPr>
        <w:t xml:space="preserve">ych, </w:t>
      </w:r>
      <w:r w:rsidRPr="00DB389A">
        <w:rPr>
          <w:rFonts w:ascii="Times New Roman" w:hAnsi="Times New Roman" w:cs="Times New Roman"/>
          <w:b/>
          <w:sz w:val="24"/>
        </w:rPr>
        <w:t xml:space="preserve">lekcje w terenie, prelekcje, spotkania, warsztaty </w:t>
      </w:r>
      <w:r w:rsidRPr="00DB389A">
        <w:rPr>
          <w:rFonts w:ascii="Times New Roman" w:hAnsi="Times New Roman" w:cs="Times New Roman"/>
          <w:b/>
          <w:sz w:val="24"/>
        </w:rPr>
        <w:lastRenderedPageBreak/>
        <w:t>w placówkach oświatowych, akcje i pikniki o tematyce przyrodniczej</w:t>
      </w:r>
      <w:r w:rsidRPr="00B2689E">
        <w:rPr>
          <w:rFonts w:ascii="Times New Roman" w:hAnsi="Times New Roman" w:cs="Times New Roman"/>
          <w:sz w:val="24"/>
        </w:rPr>
        <w:t xml:space="preserve">. Podczas </w:t>
      </w:r>
      <w:r>
        <w:rPr>
          <w:rFonts w:ascii="Times New Roman" w:hAnsi="Times New Roman" w:cs="Times New Roman"/>
          <w:sz w:val="24"/>
        </w:rPr>
        <w:t xml:space="preserve">wszystkich tych </w:t>
      </w:r>
      <w:r w:rsidRPr="00B2689E">
        <w:rPr>
          <w:rFonts w:ascii="Times New Roman" w:hAnsi="Times New Roman" w:cs="Times New Roman"/>
          <w:sz w:val="24"/>
        </w:rPr>
        <w:t>form edukacji porusza</w:t>
      </w:r>
      <w:r>
        <w:rPr>
          <w:rFonts w:ascii="Times New Roman" w:hAnsi="Times New Roman" w:cs="Times New Roman"/>
          <w:sz w:val="24"/>
        </w:rPr>
        <w:t>na jest również (w mniejszym bądź większym stopniu) tematyka, dotycząca ochrony gatunkowej</w:t>
      </w:r>
      <w:r w:rsidRPr="00B2689E">
        <w:rPr>
          <w:rFonts w:ascii="Times New Roman" w:hAnsi="Times New Roman" w:cs="Times New Roman"/>
          <w:sz w:val="24"/>
        </w:rPr>
        <w:t xml:space="preserve"> nietoperzy.</w:t>
      </w:r>
    </w:p>
    <w:p w14:paraId="02AA3950" w14:textId="77777777" w:rsidR="00CF29C7" w:rsidRDefault="00CF29C7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</w:p>
    <w:p w14:paraId="576560D1" w14:textId="77777777" w:rsidR="00121EDB" w:rsidRPr="007D350C" w:rsidRDefault="00121EDB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Promocja</w:t>
      </w:r>
      <w:r w:rsidRPr="007D350C">
        <w:rPr>
          <w:rFonts w:ascii="Times New Roman" w:hAnsi="Times New Roman" w:cs="Times New Roman"/>
          <w:smallCaps/>
          <w:sz w:val="24"/>
        </w:rPr>
        <w:t>:</w:t>
      </w:r>
    </w:p>
    <w:p w14:paraId="674018F4" w14:textId="77777777" w:rsidR="00DB389A" w:rsidRDefault="00DB389A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>
        <w:rPr>
          <w:rFonts w:ascii="Times New Roman" w:hAnsi="Times New Roman" w:cs="Times New Roman"/>
          <w:sz w:val="24"/>
        </w:rPr>
        <w:t xml:space="preserve">Promowanie ochrony nietoperzy przez pracowników Lasów Państwowych nadleśnictw </w:t>
      </w:r>
      <w:r w:rsidR="00121EDB" w:rsidRPr="00350CEC">
        <w:rPr>
          <w:rFonts w:ascii="Times New Roman" w:hAnsi="Times New Roman" w:cs="Times New Roman"/>
          <w:sz w:val="24"/>
        </w:rPr>
        <w:t>Regionalnej Dyrekcji Lasów Państwowych w Krakowie</w:t>
      </w:r>
      <w:r w:rsidR="00121EDB">
        <w:rPr>
          <w:rFonts w:ascii="Times New Roman" w:hAnsi="Times New Roman" w:cs="Times New Roman"/>
          <w:sz w:val="24"/>
        </w:rPr>
        <w:t xml:space="preserve"> ściśle wiąże się z realizowanymi przez nich działaniami w zakresie edukacyjnym. </w:t>
      </w:r>
      <w:r w:rsidR="00121EDB" w:rsidRPr="00E21908">
        <w:rPr>
          <w:rFonts w:ascii="Times New Roman" w:hAnsi="Times New Roman" w:cs="Times New Roman"/>
          <w:sz w:val="24"/>
        </w:rPr>
        <w:t>Przy okazji zaję</w:t>
      </w:r>
      <w:r w:rsidR="00121EDB">
        <w:rPr>
          <w:rFonts w:ascii="Times New Roman" w:hAnsi="Times New Roman" w:cs="Times New Roman"/>
          <w:sz w:val="24"/>
        </w:rPr>
        <w:t>ć</w:t>
      </w:r>
      <w:r w:rsidR="00121EDB" w:rsidRPr="00E21908">
        <w:rPr>
          <w:rFonts w:ascii="Times New Roman" w:hAnsi="Times New Roman" w:cs="Times New Roman"/>
          <w:sz w:val="24"/>
        </w:rPr>
        <w:t xml:space="preserve"> edukacyjn</w:t>
      </w:r>
      <w:r w:rsidR="00121EDB">
        <w:rPr>
          <w:rFonts w:ascii="Times New Roman" w:hAnsi="Times New Roman" w:cs="Times New Roman"/>
          <w:sz w:val="24"/>
        </w:rPr>
        <w:t>ych,</w:t>
      </w:r>
      <w:r w:rsidR="00121EDB" w:rsidRPr="00E21908">
        <w:rPr>
          <w:rFonts w:ascii="Times New Roman" w:hAnsi="Times New Roman" w:cs="Times New Roman"/>
          <w:sz w:val="24"/>
        </w:rPr>
        <w:t xml:space="preserve"> w placówkach oświatowych </w:t>
      </w:r>
      <w:r w:rsidR="00121EDB">
        <w:rPr>
          <w:rFonts w:ascii="Times New Roman" w:hAnsi="Times New Roman" w:cs="Times New Roman"/>
          <w:sz w:val="24"/>
        </w:rPr>
        <w:t>lub na terenie</w:t>
      </w:r>
      <w:r w:rsidR="00121EDB" w:rsidRPr="00E21908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>nadleśnictw,</w:t>
      </w:r>
      <w:r w:rsidR="00121EDB" w:rsidRPr="00E21908">
        <w:rPr>
          <w:rFonts w:ascii="Times New Roman" w:hAnsi="Times New Roman" w:cs="Times New Roman"/>
          <w:sz w:val="24"/>
        </w:rPr>
        <w:t xml:space="preserve"> </w:t>
      </w:r>
      <w:r w:rsidR="00121EDB" w:rsidRPr="00DB389A">
        <w:rPr>
          <w:rFonts w:ascii="Times New Roman" w:hAnsi="Times New Roman" w:cs="Times New Roman"/>
          <w:b/>
          <w:sz w:val="24"/>
        </w:rPr>
        <w:t>podejmowane i omawiane są wątki ich występowania oraz sposoby ochrony</w:t>
      </w:r>
      <w:r w:rsidR="00121EDB">
        <w:rPr>
          <w:rFonts w:ascii="Times New Roman" w:hAnsi="Times New Roman" w:cs="Times New Roman"/>
          <w:sz w:val="24"/>
        </w:rPr>
        <w:t xml:space="preserve">. </w:t>
      </w:r>
    </w:p>
    <w:p w14:paraId="210A301E" w14:textId="77777777" w:rsidR="00DB389A" w:rsidRDefault="00DB389A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EE4C2D2" w14:textId="77777777" w:rsidR="00121EDB" w:rsidRPr="00E21908" w:rsidRDefault="00DB389A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>
        <w:rPr>
          <w:rFonts w:ascii="Times New Roman" w:hAnsi="Times New Roman" w:cs="Times New Roman"/>
          <w:sz w:val="24"/>
        </w:rPr>
        <w:t xml:space="preserve">Na przykład w </w:t>
      </w:r>
      <w:r w:rsidR="00121EDB" w:rsidRPr="00DB389A">
        <w:rPr>
          <w:rFonts w:ascii="Times New Roman" w:hAnsi="Times New Roman" w:cs="Times New Roman"/>
          <w:sz w:val="24"/>
        </w:rPr>
        <w:t>Nadleśnictwie Krzeszowice w ramach projektu edukacyjnego pn. "</w:t>
      </w:r>
      <w:r w:rsidR="00121EDB" w:rsidRPr="00DB389A">
        <w:rPr>
          <w:rFonts w:ascii="Times New Roman" w:hAnsi="Times New Roman" w:cs="Times New Roman"/>
          <w:i/>
          <w:sz w:val="24"/>
        </w:rPr>
        <w:t>Akademia Leśna - świadomy obywatel</w:t>
      </w:r>
      <w:r w:rsidR="00121EDB" w:rsidRPr="00DB389A">
        <w:rPr>
          <w:rFonts w:ascii="Times New Roman" w:hAnsi="Times New Roman" w:cs="Times New Roman"/>
          <w:sz w:val="24"/>
        </w:rPr>
        <w:t>", czy w Nadleśnictwie Niepołomice w ramach projektu "</w:t>
      </w:r>
      <w:r w:rsidR="00121EDB" w:rsidRPr="00DB389A">
        <w:rPr>
          <w:rFonts w:ascii="Times New Roman" w:hAnsi="Times New Roman" w:cs="Times New Roman"/>
          <w:i/>
          <w:sz w:val="24"/>
        </w:rPr>
        <w:t>Las do góry nogami</w:t>
      </w:r>
      <w:r w:rsidR="00121EDB" w:rsidRPr="00DB389A">
        <w:rPr>
          <w:rFonts w:ascii="Times New Roman" w:hAnsi="Times New Roman" w:cs="Times New Roman"/>
          <w:sz w:val="24"/>
        </w:rPr>
        <w:t xml:space="preserve">" zrealizowano </w:t>
      </w:r>
      <w:r w:rsidR="00121EDB" w:rsidRPr="00DB389A">
        <w:rPr>
          <w:rFonts w:ascii="Times New Roman" w:hAnsi="Times New Roman" w:cs="Times New Roman"/>
          <w:b/>
          <w:sz w:val="24"/>
        </w:rPr>
        <w:t>spotkania ze specjalistami (</w:t>
      </w:r>
      <w:proofErr w:type="spellStart"/>
      <w:r w:rsidR="00121EDB" w:rsidRPr="00DB389A">
        <w:rPr>
          <w:rFonts w:ascii="Times New Roman" w:hAnsi="Times New Roman" w:cs="Times New Roman"/>
          <w:b/>
          <w:sz w:val="24"/>
        </w:rPr>
        <w:t>chiropterologami</w:t>
      </w:r>
      <w:proofErr w:type="spellEnd"/>
      <w:r w:rsidR="00121EDB" w:rsidRPr="00DB389A">
        <w:rPr>
          <w:rFonts w:ascii="Times New Roman" w:hAnsi="Times New Roman" w:cs="Times New Roman"/>
          <w:b/>
          <w:sz w:val="24"/>
        </w:rPr>
        <w:t>)</w:t>
      </w:r>
      <w:r w:rsidR="00121EDB">
        <w:rPr>
          <w:rFonts w:ascii="Times New Roman" w:hAnsi="Times New Roman" w:cs="Times New Roman"/>
          <w:sz w:val="24"/>
        </w:rPr>
        <w:t xml:space="preserve"> z zakresu och</w:t>
      </w:r>
      <w:r w:rsidR="00121EDB" w:rsidRPr="00E21908">
        <w:rPr>
          <w:rFonts w:ascii="Times New Roman" w:hAnsi="Times New Roman" w:cs="Times New Roman"/>
          <w:sz w:val="24"/>
        </w:rPr>
        <w:t>r</w:t>
      </w:r>
      <w:r w:rsidR="00121EDB">
        <w:rPr>
          <w:rFonts w:ascii="Times New Roman" w:hAnsi="Times New Roman" w:cs="Times New Roman"/>
          <w:sz w:val="24"/>
        </w:rPr>
        <w:t>ony tego gatunku.</w:t>
      </w:r>
    </w:p>
    <w:p w14:paraId="4912B68C" w14:textId="77777777" w:rsidR="0061651D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DF204E7" w14:textId="77777777" w:rsidR="0061651D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>
        <w:rPr>
          <w:rFonts w:ascii="Times New Roman" w:hAnsi="Times New Roman" w:cs="Times New Roman"/>
          <w:sz w:val="24"/>
        </w:rPr>
        <w:t xml:space="preserve">W </w:t>
      </w:r>
      <w:r w:rsidR="00121EDB" w:rsidRPr="00DB389A">
        <w:rPr>
          <w:rFonts w:ascii="Times New Roman" w:hAnsi="Times New Roman" w:cs="Times New Roman"/>
          <w:sz w:val="24"/>
        </w:rPr>
        <w:t>Nadleśnictwie Łosie znajduje</w:t>
      </w:r>
      <w:r w:rsidR="00121EDB">
        <w:rPr>
          <w:rFonts w:ascii="Times New Roman" w:hAnsi="Times New Roman" w:cs="Times New Roman"/>
          <w:sz w:val="24"/>
        </w:rPr>
        <w:t xml:space="preserve"> się </w:t>
      </w:r>
      <w:r w:rsidR="00121EDB" w:rsidRPr="0061651D">
        <w:rPr>
          <w:rFonts w:ascii="Times New Roman" w:hAnsi="Times New Roman" w:cs="Times New Roman"/>
          <w:b/>
          <w:sz w:val="24"/>
        </w:rPr>
        <w:t>tablica edukacyjna</w:t>
      </w:r>
      <w:r w:rsidR="00121EDB" w:rsidRPr="003D33C9">
        <w:rPr>
          <w:rFonts w:ascii="Times New Roman" w:hAnsi="Times New Roman" w:cs="Times New Roman"/>
          <w:sz w:val="24"/>
        </w:rPr>
        <w:t xml:space="preserve"> w zasięgu Ostoi Nietoperzy Powiatu Gorlickiego </w:t>
      </w:r>
      <w:r w:rsidR="00121EDB">
        <w:rPr>
          <w:rFonts w:ascii="Times New Roman" w:hAnsi="Times New Roman" w:cs="Times New Roman"/>
          <w:sz w:val="24"/>
        </w:rPr>
        <w:t xml:space="preserve">a w Nadleśnictwie </w:t>
      </w:r>
      <w:r w:rsidR="00121EDB" w:rsidRPr="00545E3F">
        <w:rPr>
          <w:rFonts w:ascii="Times New Roman" w:hAnsi="Times New Roman" w:cs="Times New Roman"/>
          <w:sz w:val="24"/>
        </w:rPr>
        <w:t>Piwniczna</w:t>
      </w:r>
      <w:r w:rsidR="00121EDB">
        <w:rPr>
          <w:rFonts w:ascii="Times New Roman" w:hAnsi="Times New Roman" w:cs="Times New Roman"/>
          <w:sz w:val="24"/>
        </w:rPr>
        <w:t>, na tablicach informacyjnych o </w:t>
      </w:r>
      <w:r w:rsidR="00121EDB" w:rsidRPr="005A3D77">
        <w:rPr>
          <w:rFonts w:ascii="Times New Roman" w:hAnsi="Times New Roman" w:cs="Times New Roman"/>
          <w:sz w:val="24"/>
        </w:rPr>
        <w:t xml:space="preserve">prowadzonej gospodarce leśnej, </w:t>
      </w:r>
      <w:r w:rsidR="00121EDB">
        <w:rPr>
          <w:rFonts w:ascii="Times New Roman" w:hAnsi="Times New Roman" w:cs="Times New Roman"/>
          <w:sz w:val="24"/>
        </w:rPr>
        <w:t>znalazło się także miejsce</w:t>
      </w:r>
      <w:r w:rsidR="00121EDB" w:rsidRPr="005A3D77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 xml:space="preserve">na </w:t>
      </w:r>
      <w:r w:rsidR="00121EDB" w:rsidRPr="005A3D77">
        <w:rPr>
          <w:rFonts w:ascii="Times New Roman" w:hAnsi="Times New Roman" w:cs="Times New Roman"/>
          <w:sz w:val="24"/>
        </w:rPr>
        <w:t>informacje</w:t>
      </w:r>
      <w:r w:rsidR="00121EDB">
        <w:rPr>
          <w:rFonts w:ascii="Times New Roman" w:hAnsi="Times New Roman" w:cs="Times New Roman"/>
          <w:sz w:val="24"/>
        </w:rPr>
        <w:t>,</w:t>
      </w:r>
      <w:r w:rsidR="00121EDB" w:rsidRPr="005A3D77">
        <w:rPr>
          <w:rFonts w:ascii="Times New Roman" w:hAnsi="Times New Roman" w:cs="Times New Roman"/>
          <w:sz w:val="24"/>
        </w:rPr>
        <w:t xml:space="preserve"> dotyczące występowania oraz o</w:t>
      </w:r>
      <w:r w:rsidR="00121EDB">
        <w:rPr>
          <w:rFonts w:ascii="Times New Roman" w:hAnsi="Times New Roman" w:cs="Times New Roman"/>
          <w:sz w:val="24"/>
        </w:rPr>
        <w:t xml:space="preserve">chronie gatunkowej tych ssaków. </w:t>
      </w:r>
    </w:p>
    <w:p w14:paraId="78B30F45" w14:textId="77777777" w:rsidR="0061651D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85DC5ED" w14:textId="77777777" w:rsidR="00121EDB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>
        <w:rPr>
          <w:rFonts w:ascii="Times New Roman" w:hAnsi="Times New Roman" w:cs="Times New Roman"/>
          <w:sz w:val="24"/>
        </w:rPr>
        <w:t xml:space="preserve">Z kolei </w:t>
      </w:r>
      <w:r w:rsidR="00121EDB" w:rsidRPr="0061651D">
        <w:rPr>
          <w:rFonts w:ascii="Times New Roman" w:hAnsi="Times New Roman" w:cs="Times New Roman"/>
          <w:sz w:val="24"/>
        </w:rPr>
        <w:t>Nadleśnictwo Limanowa</w:t>
      </w:r>
      <w:r w:rsidR="00121EDB" w:rsidRPr="005A3D77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 xml:space="preserve">planuje </w:t>
      </w:r>
      <w:r w:rsidR="00121EDB" w:rsidRPr="0061651D">
        <w:rPr>
          <w:rFonts w:ascii="Times New Roman" w:hAnsi="Times New Roman" w:cs="Times New Roman"/>
          <w:b/>
          <w:sz w:val="24"/>
        </w:rPr>
        <w:t>stworzenie dedykowanej ścieżki edukacyjno-przyrodniczej</w:t>
      </w:r>
      <w:r w:rsidR="00121EDB">
        <w:rPr>
          <w:rFonts w:ascii="Times New Roman" w:hAnsi="Times New Roman" w:cs="Times New Roman"/>
          <w:sz w:val="24"/>
        </w:rPr>
        <w:t>,</w:t>
      </w:r>
      <w:r w:rsidR="00121EDB" w:rsidRPr="005A3D77">
        <w:rPr>
          <w:rFonts w:ascii="Times New Roman" w:hAnsi="Times New Roman" w:cs="Times New Roman"/>
          <w:sz w:val="24"/>
        </w:rPr>
        <w:t xml:space="preserve"> poświęconej </w:t>
      </w:r>
      <w:r w:rsidR="00121EDB">
        <w:rPr>
          <w:rFonts w:ascii="Times New Roman" w:hAnsi="Times New Roman" w:cs="Times New Roman"/>
          <w:sz w:val="24"/>
        </w:rPr>
        <w:t>wyłącznie nietoperzom.</w:t>
      </w:r>
    </w:p>
    <w:p w14:paraId="107ED251" w14:textId="77777777" w:rsidR="00121EDB" w:rsidRDefault="00121EDB" w:rsidP="00FD7D1F">
      <w:pPr>
        <w:spacing w:line="360" w:lineRule="auto"/>
        <w:rPr>
          <w:rFonts w:ascii="Times New Roman" w:hAnsi="Times New Roman" w:cs="Times New Roman"/>
          <w:sz w:val="24"/>
        </w:rPr>
      </w:pPr>
    </w:p>
    <w:p w14:paraId="6C573042" w14:textId="77777777" w:rsidR="00121EDB" w:rsidRPr="007D350C" w:rsidRDefault="00121EDB" w:rsidP="00FD7D1F">
      <w:pPr>
        <w:spacing w:after="0" w:line="360" w:lineRule="auto"/>
        <w:rPr>
          <w:rFonts w:ascii="Times New Roman" w:hAnsi="Times New Roman" w:cs="Times New Roman"/>
          <w:b/>
          <w:smallCaps/>
          <w:sz w:val="24"/>
        </w:rPr>
      </w:pPr>
      <w:r w:rsidRPr="007D350C">
        <w:rPr>
          <w:rFonts w:ascii="Times New Roman" w:hAnsi="Times New Roman" w:cs="Times New Roman"/>
          <w:b/>
          <w:smallCaps/>
          <w:sz w:val="24"/>
        </w:rPr>
        <w:t xml:space="preserve">RDLP </w:t>
      </w:r>
      <w:r>
        <w:rPr>
          <w:rFonts w:ascii="Times New Roman" w:hAnsi="Times New Roman" w:cs="Times New Roman"/>
          <w:b/>
          <w:smallCaps/>
          <w:sz w:val="24"/>
        </w:rPr>
        <w:t>w KROŚNIE</w:t>
      </w:r>
    </w:p>
    <w:p w14:paraId="67E35513" w14:textId="77777777" w:rsidR="00121EDB" w:rsidRPr="007D350C" w:rsidRDefault="00121EDB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  <w:r w:rsidRPr="007D350C">
        <w:rPr>
          <w:rFonts w:ascii="Times New Roman" w:hAnsi="Times New Roman" w:cs="Times New Roman"/>
          <w:smallCaps/>
          <w:sz w:val="24"/>
        </w:rPr>
        <w:t>Ochrona:</w:t>
      </w:r>
    </w:p>
    <w:p w14:paraId="1743B8E9" w14:textId="77777777" w:rsidR="0061651D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 w:rsidRPr="00C87AA5">
        <w:rPr>
          <w:rFonts w:ascii="Times New Roman" w:hAnsi="Times New Roman" w:cs="Times New Roman"/>
          <w:sz w:val="24"/>
        </w:rPr>
        <w:t xml:space="preserve">Nadleśnictwa w </w:t>
      </w:r>
      <w:r w:rsidR="00121EDB">
        <w:rPr>
          <w:rFonts w:ascii="Times New Roman" w:hAnsi="Times New Roman" w:cs="Times New Roman"/>
          <w:sz w:val="24"/>
        </w:rPr>
        <w:t>Regionalnej Dyrekcji Lasów Państwowych w Krośnie</w:t>
      </w:r>
      <w:r w:rsidR="00121EDB" w:rsidRPr="00C87AA5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>od lat</w:t>
      </w:r>
      <w:r w:rsidR="00121EDB" w:rsidRPr="00C87AA5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>inicjują i </w:t>
      </w:r>
      <w:r w:rsidR="00121EDB" w:rsidRPr="00C87AA5">
        <w:rPr>
          <w:rFonts w:ascii="Times New Roman" w:hAnsi="Times New Roman" w:cs="Times New Roman"/>
          <w:sz w:val="24"/>
        </w:rPr>
        <w:t>ang</w:t>
      </w:r>
      <w:r w:rsidR="00121EDB">
        <w:rPr>
          <w:rFonts w:ascii="Times New Roman" w:hAnsi="Times New Roman" w:cs="Times New Roman"/>
          <w:sz w:val="24"/>
        </w:rPr>
        <w:t xml:space="preserve">ażują się w działania mające na celu ochronę rodzimych gatunków nietoperzy. W ostatnim czasie </w:t>
      </w:r>
      <w:r w:rsidR="00121EDB" w:rsidRPr="0061651D">
        <w:rPr>
          <w:rFonts w:ascii="Times New Roman" w:hAnsi="Times New Roman" w:cs="Times New Roman"/>
          <w:sz w:val="24"/>
        </w:rPr>
        <w:t>Nadleśnictwo Baligród</w:t>
      </w:r>
      <w:r w:rsidR="00121EDB" w:rsidRPr="00C87AA5">
        <w:rPr>
          <w:rFonts w:ascii="Times New Roman" w:hAnsi="Times New Roman" w:cs="Times New Roman"/>
          <w:sz w:val="24"/>
        </w:rPr>
        <w:t xml:space="preserve"> skoncentrowało się na </w:t>
      </w:r>
      <w:r w:rsidR="00121EDB" w:rsidRPr="0061651D">
        <w:rPr>
          <w:rFonts w:ascii="Times New Roman" w:hAnsi="Times New Roman" w:cs="Times New Roman"/>
          <w:b/>
          <w:sz w:val="24"/>
        </w:rPr>
        <w:t xml:space="preserve">adaptacji budynku gospodarczego </w:t>
      </w:r>
      <w:r w:rsidR="00121EDB">
        <w:rPr>
          <w:rFonts w:ascii="Times New Roman" w:hAnsi="Times New Roman" w:cs="Times New Roman"/>
          <w:sz w:val="24"/>
        </w:rPr>
        <w:t>w </w:t>
      </w:r>
      <w:r w:rsidR="00121EDB" w:rsidRPr="00C87AA5">
        <w:rPr>
          <w:rFonts w:ascii="Times New Roman" w:hAnsi="Times New Roman" w:cs="Times New Roman"/>
          <w:sz w:val="24"/>
        </w:rPr>
        <w:t xml:space="preserve">Bukowcu, </w:t>
      </w:r>
      <w:r w:rsidR="00121EDB">
        <w:rPr>
          <w:rFonts w:ascii="Times New Roman" w:hAnsi="Times New Roman" w:cs="Times New Roman"/>
          <w:sz w:val="24"/>
        </w:rPr>
        <w:t>na terenie g</w:t>
      </w:r>
      <w:r w:rsidR="00121EDB" w:rsidRPr="00C87AA5">
        <w:rPr>
          <w:rFonts w:ascii="Times New Roman" w:hAnsi="Times New Roman" w:cs="Times New Roman"/>
          <w:sz w:val="24"/>
        </w:rPr>
        <w:t>min</w:t>
      </w:r>
      <w:r w:rsidR="00121EDB">
        <w:rPr>
          <w:rFonts w:ascii="Times New Roman" w:hAnsi="Times New Roman" w:cs="Times New Roman"/>
          <w:sz w:val="24"/>
        </w:rPr>
        <w:t>y</w:t>
      </w:r>
      <w:r w:rsidR="00121EDB" w:rsidRPr="00C87AA5">
        <w:rPr>
          <w:rFonts w:ascii="Times New Roman" w:hAnsi="Times New Roman" w:cs="Times New Roman"/>
          <w:sz w:val="24"/>
        </w:rPr>
        <w:t xml:space="preserve"> Solina, aby stworzyć odpowiednie warunki dla tych fascynujących ssaków. Prace przebudowy dachu </w:t>
      </w:r>
      <w:r w:rsidR="00121EDB">
        <w:rPr>
          <w:rFonts w:ascii="Times New Roman" w:hAnsi="Times New Roman" w:cs="Times New Roman"/>
          <w:sz w:val="24"/>
        </w:rPr>
        <w:t>połączono</w:t>
      </w:r>
      <w:r w:rsidR="00121EDB" w:rsidRPr="00C87AA5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 xml:space="preserve">z działaniami </w:t>
      </w:r>
      <w:r w:rsidR="00121EDB" w:rsidRPr="00C87AA5">
        <w:rPr>
          <w:rFonts w:ascii="Times New Roman" w:hAnsi="Times New Roman" w:cs="Times New Roman"/>
          <w:sz w:val="24"/>
        </w:rPr>
        <w:t>adapt</w:t>
      </w:r>
      <w:r w:rsidR="00121EDB">
        <w:rPr>
          <w:rFonts w:ascii="Times New Roman" w:hAnsi="Times New Roman" w:cs="Times New Roman"/>
          <w:sz w:val="24"/>
        </w:rPr>
        <w:t>acyjnymi,</w:t>
      </w:r>
      <w:r w:rsidR="00121EDB" w:rsidRPr="00C87AA5">
        <w:rPr>
          <w:rFonts w:ascii="Times New Roman" w:hAnsi="Times New Roman" w:cs="Times New Roman"/>
          <w:sz w:val="24"/>
        </w:rPr>
        <w:t xml:space="preserve"> mającymi na celu zachęc</w:t>
      </w:r>
      <w:r w:rsidR="00121EDB">
        <w:rPr>
          <w:rFonts w:ascii="Times New Roman" w:hAnsi="Times New Roman" w:cs="Times New Roman"/>
          <w:sz w:val="24"/>
        </w:rPr>
        <w:t>e</w:t>
      </w:r>
      <w:r w:rsidR="00121EDB" w:rsidRPr="00C87AA5">
        <w:rPr>
          <w:rFonts w:ascii="Times New Roman" w:hAnsi="Times New Roman" w:cs="Times New Roman"/>
          <w:sz w:val="24"/>
        </w:rPr>
        <w:t xml:space="preserve">nie </w:t>
      </w:r>
      <w:r w:rsidR="00121EDB">
        <w:rPr>
          <w:rFonts w:ascii="Times New Roman" w:hAnsi="Times New Roman" w:cs="Times New Roman"/>
          <w:sz w:val="24"/>
        </w:rPr>
        <w:t xml:space="preserve">nietoperzy </w:t>
      </w:r>
      <w:r w:rsidR="00121EDB" w:rsidRPr="00C87AA5">
        <w:rPr>
          <w:rFonts w:ascii="Times New Roman" w:hAnsi="Times New Roman" w:cs="Times New Roman"/>
          <w:sz w:val="24"/>
        </w:rPr>
        <w:t>do zamieszkania w no</w:t>
      </w:r>
      <w:r w:rsidR="00121EDB">
        <w:rPr>
          <w:rFonts w:ascii="Times New Roman" w:hAnsi="Times New Roman" w:cs="Times New Roman"/>
          <w:sz w:val="24"/>
        </w:rPr>
        <w:t>wych warunkach. Podkowiec mały (</w:t>
      </w:r>
      <w:r w:rsidR="00121EDB" w:rsidRPr="00C87AA5">
        <w:rPr>
          <w:rFonts w:ascii="Times New Roman" w:hAnsi="Times New Roman" w:cs="Times New Roman"/>
          <w:sz w:val="24"/>
        </w:rPr>
        <w:t>jako gatunek parasolowy</w:t>
      </w:r>
      <w:r w:rsidR="00121EDB">
        <w:rPr>
          <w:rFonts w:ascii="Times New Roman" w:hAnsi="Times New Roman" w:cs="Times New Roman"/>
          <w:sz w:val="24"/>
        </w:rPr>
        <w:t>)</w:t>
      </w:r>
      <w:r w:rsidR="00121EDB" w:rsidRPr="00C87AA5">
        <w:rPr>
          <w:rFonts w:ascii="Times New Roman" w:hAnsi="Times New Roman" w:cs="Times New Roman"/>
          <w:sz w:val="24"/>
        </w:rPr>
        <w:t xml:space="preserve"> został wskazany jako główny beneficjent tych działań, choć projekt</w:t>
      </w:r>
      <w:r w:rsidR="00121EDB">
        <w:rPr>
          <w:rFonts w:ascii="Times New Roman" w:hAnsi="Times New Roman" w:cs="Times New Roman"/>
          <w:sz w:val="24"/>
        </w:rPr>
        <w:t xml:space="preserve"> jest obecnie w fazie realizacji. </w:t>
      </w:r>
    </w:p>
    <w:p w14:paraId="1C19718D" w14:textId="77777777" w:rsidR="0061651D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="00121EDB" w:rsidRPr="0061651D">
        <w:rPr>
          <w:rFonts w:ascii="Times New Roman" w:hAnsi="Times New Roman" w:cs="Times New Roman"/>
          <w:sz w:val="24"/>
        </w:rPr>
        <w:t xml:space="preserve">Nadleśnictwa Dukla i Rymanów </w:t>
      </w:r>
      <w:r w:rsidR="00121EDB" w:rsidRPr="00C87AA5">
        <w:rPr>
          <w:rFonts w:ascii="Times New Roman" w:hAnsi="Times New Roman" w:cs="Times New Roman"/>
          <w:sz w:val="24"/>
        </w:rPr>
        <w:t>angażu</w:t>
      </w:r>
      <w:r w:rsidR="00121EDB">
        <w:rPr>
          <w:rFonts w:ascii="Times New Roman" w:hAnsi="Times New Roman" w:cs="Times New Roman"/>
          <w:sz w:val="24"/>
        </w:rPr>
        <w:t>ją</w:t>
      </w:r>
      <w:r w:rsidR="00121EDB" w:rsidRPr="00C87AA5">
        <w:rPr>
          <w:rFonts w:ascii="Times New Roman" w:hAnsi="Times New Roman" w:cs="Times New Roman"/>
          <w:sz w:val="24"/>
        </w:rPr>
        <w:t xml:space="preserve"> swoich pracowników w </w:t>
      </w:r>
      <w:r w:rsidR="00121EDB" w:rsidRPr="0061651D">
        <w:rPr>
          <w:rFonts w:ascii="Times New Roman" w:hAnsi="Times New Roman" w:cs="Times New Roman"/>
          <w:b/>
          <w:sz w:val="24"/>
        </w:rPr>
        <w:t>prace kameralne i terenowe, mające na celu znalezienie optymalnych lokalizacji wieży i schronień dla różnych, leśnych gatunków nietoperzy</w:t>
      </w:r>
      <w:r>
        <w:rPr>
          <w:rFonts w:ascii="Times New Roman" w:hAnsi="Times New Roman" w:cs="Times New Roman"/>
          <w:sz w:val="24"/>
        </w:rPr>
        <w:t>.</w:t>
      </w:r>
    </w:p>
    <w:p w14:paraId="1725FCD3" w14:textId="77777777" w:rsidR="0061651D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760F2E3" w14:textId="77777777" w:rsidR="0061651D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121EDB">
        <w:rPr>
          <w:rFonts w:ascii="Times New Roman" w:hAnsi="Times New Roman" w:cs="Times New Roman"/>
          <w:sz w:val="24"/>
        </w:rPr>
        <w:t xml:space="preserve"> </w:t>
      </w:r>
      <w:r w:rsidR="00121EDB" w:rsidRPr="0061651D">
        <w:rPr>
          <w:rFonts w:ascii="Times New Roman" w:hAnsi="Times New Roman" w:cs="Times New Roman"/>
          <w:sz w:val="24"/>
        </w:rPr>
        <w:t>Nadleśnictwa Kolbuszowa, Lubaczów, Tuszyma, Leżajsk, Mielec i Sieniawa</w:t>
      </w:r>
      <w:r w:rsidR="00121EDB" w:rsidRPr="00C87AA5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 xml:space="preserve">natomiast </w:t>
      </w:r>
      <w:r w:rsidR="00121EDB" w:rsidRPr="00C87AA5">
        <w:rPr>
          <w:rFonts w:ascii="Times New Roman" w:hAnsi="Times New Roman" w:cs="Times New Roman"/>
          <w:sz w:val="24"/>
        </w:rPr>
        <w:t>aktywnie uczestnicz</w:t>
      </w:r>
      <w:r w:rsidR="00121EDB">
        <w:rPr>
          <w:rFonts w:ascii="Times New Roman" w:hAnsi="Times New Roman" w:cs="Times New Roman"/>
          <w:sz w:val="24"/>
        </w:rPr>
        <w:t>ą</w:t>
      </w:r>
      <w:r w:rsidR="00121EDB" w:rsidRPr="00C87AA5">
        <w:rPr>
          <w:rFonts w:ascii="Times New Roman" w:hAnsi="Times New Roman" w:cs="Times New Roman"/>
          <w:sz w:val="24"/>
        </w:rPr>
        <w:t xml:space="preserve"> w </w:t>
      </w:r>
      <w:r w:rsidR="00121EDB" w:rsidRPr="0061651D">
        <w:rPr>
          <w:rFonts w:ascii="Times New Roman" w:hAnsi="Times New Roman" w:cs="Times New Roman"/>
          <w:b/>
          <w:sz w:val="24"/>
        </w:rPr>
        <w:t>wywieszaniu schronów dziennych i budek lęgowych</w:t>
      </w:r>
      <w:r w:rsidR="00121EDB" w:rsidRPr="00C87AA5">
        <w:rPr>
          <w:rFonts w:ascii="Times New Roman" w:hAnsi="Times New Roman" w:cs="Times New Roman"/>
          <w:sz w:val="24"/>
        </w:rPr>
        <w:t xml:space="preserve">, </w:t>
      </w:r>
      <w:r w:rsidR="00121EDB">
        <w:rPr>
          <w:rFonts w:ascii="Times New Roman" w:hAnsi="Times New Roman" w:cs="Times New Roman"/>
          <w:sz w:val="24"/>
        </w:rPr>
        <w:t xml:space="preserve">dokonując ich </w:t>
      </w:r>
      <w:r w:rsidR="00121EDB" w:rsidRPr="00650F68">
        <w:rPr>
          <w:rFonts w:ascii="Times New Roman" w:hAnsi="Times New Roman" w:cs="Times New Roman"/>
          <w:sz w:val="24"/>
        </w:rPr>
        <w:t>monitor</w:t>
      </w:r>
      <w:r w:rsidR="00121EDB">
        <w:rPr>
          <w:rFonts w:ascii="Times New Roman" w:hAnsi="Times New Roman" w:cs="Times New Roman"/>
          <w:sz w:val="24"/>
        </w:rPr>
        <w:t>ingu i niezbędnych prac naprawczych</w:t>
      </w:r>
      <w:r w:rsidR="00121EDB" w:rsidRPr="00C87AA5">
        <w:rPr>
          <w:rFonts w:ascii="Times New Roman" w:hAnsi="Times New Roman" w:cs="Times New Roman"/>
          <w:sz w:val="24"/>
        </w:rPr>
        <w:t>. Liczba wywies</w:t>
      </w:r>
      <w:r w:rsidR="00121EDB">
        <w:rPr>
          <w:rFonts w:ascii="Times New Roman" w:hAnsi="Times New Roman" w:cs="Times New Roman"/>
          <w:sz w:val="24"/>
        </w:rPr>
        <w:t>zonych od 2013 roku schronów (w samym tylko nadleśnictwie Kolbuszowa to około 110 szt.), świadczy o </w:t>
      </w:r>
      <w:r w:rsidR="00121EDB" w:rsidRPr="00C87AA5">
        <w:rPr>
          <w:rFonts w:ascii="Times New Roman" w:hAnsi="Times New Roman" w:cs="Times New Roman"/>
          <w:sz w:val="24"/>
        </w:rPr>
        <w:t>systematycznych wysiłkach na rzecz zapewnienia odpowiednich miejsc schronienia dla tych istot.</w:t>
      </w:r>
      <w:r w:rsidR="00121EDB">
        <w:rPr>
          <w:rFonts w:ascii="Times New Roman" w:hAnsi="Times New Roman" w:cs="Times New Roman"/>
          <w:sz w:val="24"/>
        </w:rPr>
        <w:t xml:space="preserve"> </w:t>
      </w:r>
    </w:p>
    <w:p w14:paraId="4D52A5D6" w14:textId="77777777" w:rsidR="0061651D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6B0E57F" w14:textId="77777777" w:rsidR="00121EDB" w:rsidRPr="00C87AA5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>
        <w:rPr>
          <w:rFonts w:ascii="Times New Roman" w:hAnsi="Times New Roman" w:cs="Times New Roman"/>
          <w:sz w:val="24"/>
        </w:rPr>
        <w:t xml:space="preserve">Ciekawą inicjatywą poszczycić się mogą </w:t>
      </w:r>
      <w:r w:rsidR="00121EDB" w:rsidRPr="0061651D">
        <w:rPr>
          <w:rFonts w:ascii="Times New Roman" w:hAnsi="Times New Roman" w:cs="Times New Roman"/>
          <w:sz w:val="24"/>
        </w:rPr>
        <w:t>Nadleśnictwa Narol i Lubaczów,</w:t>
      </w:r>
      <w:r w:rsidR="00121EDB">
        <w:rPr>
          <w:rFonts w:ascii="Times New Roman" w:hAnsi="Times New Roman" w:cs="Times New Roman"/>
          <w:sz w:val="24"/>
        </w:rPr>
        <w:t xml:space="preserve"> gdzie (we współpracy z </w:t>
      </w:r>
      <w:r w:rsidR="00121EDB" w:rsidRPr="00131168">
        <w:rPr>
          <w:rFonts w:ascii="Times New Roman" w:hAnsi="Times New Roman" w:cs="Times New Roman"/>
          <w:sz w:val="24"/>
        </w:rPr>
        <w:t>Regionaln</w:t>
      </w:r>
      <w:r w:rsidR="00121EDB">
        <w:rPr>
          <w:rFonts w:ascii="Times New Roman" w:hAnsi="Times New Roman" w:cs="Times New Roman"/>
          <w:sz w:val="24"/>
        </w:rPr>
        <w:t>ą Dyrekcją Ochrony Środowiska w </w:t>
      </w:r>
      <w:r w:rsidR="00121EDB" w:rsidRPr="00131168">
        <w:rPr>
          <w:rFonts w:ascii="Times New Roman" w:hAnsi="Times New Roman" w:cs="Times New Roman"/>
          <w:sz w:val="24"/>
        </w:rPr>
        <w:t>Rzeszowie</w:t>
      </w:r>
      <w:r w:rsidR="00121EDB">
        <w:rPr>
          <w:rFonts w:ascii="Times New Roman" w:hAnsi="Times New Roman" w:cs="Times New Roman"/>
          <w:sz w:val="24"/>
        </w:rPr>
        <w:t xml:space="preserve">) dobiega końca </w:t>
      </w:r>
      <w:r w:rsidR="00121EDB" w:rsidRPr="0061651D">
        <w:rPr>
          <w:rFonts w:ascii="Times New Roman" w:hAnsi="Times New Roman" w:cs="Times New Roman"/>
          <w:b/>
          <w:sz w:val="24"/>
        </w:rPr>
        <w:t>realizacja projektu „</w:t>
      </w:r>
      <w:r w:rsidR="00121EDB" w:rsidRPr="0061651D">
        <w:rPr>
          <w:rFonts w:ascii="Times New Roman" w:hAnsi="Times New Roman" w:cs="Times New Roman"/>
          <w:b/>
          <w:i/>
          <w:sz w:val="24"/>
        </w:rPr>
        <w:t>Ochrona zagrożonych gatunków nietoperzy w ramach sieci Natura 2000 w województwie podkarpackim</w:t>
      </w:r>
      <w:r w:rsidR="00121EDB" w:rsidRPr="0061651D">
        <w:rPr>
          <w:rFonts w:ascii="Times New Roman" w:hAnsi="Times New Roman" w:cs="Times New Roman"/>
          <w:b/>
          <w:sz w:val="24"/>
        </w:rPr>
        <w:t>”</w:t>
      </w:r>
      <w:r w:rsidR="00121EDB">
        <w:rPr>
          <w:rFonts w:ascii="Times New Roman" w:hAnsi="Times New Roman" w:cs="Times New Roman"/>
          <w:sz w:val="24"/>
        </w:rPr>
        <w:t xml:space="preserve">, w ramach którego przeprowadzono </w:t>
      </w:r>
      <w:r w:rsidR="00121EDB" w:rsidRPr="0061651D">
        <w:rPr>
          <w:rFonts w:ascii="Times New Roman" w:hAnsi="Times New Roman" w:cs="Times New Roman"/>
          <w:b/>
          <w:sz w:val="24"/>
        </w:rPr>
        <w:t xml:space="preserve">adaptację bunkrów </w:t>
      </w:r>
      <w:r w:rsidR="00121EDB" w:rsidRPr="00131168">
        <w:rPr>
          <w:rFonts w:ascii="Times New Roman" w:hAnsi="Times New Roman" w:cs="Times New Roman"/>
          <w:sz w:val="24"/>
        </w:rPr>
        <w:t>tzw. „Linii Mołotowa”</w:t>
      </w:r>
      <w:r w:rsidR="00121EDB">
        <w:rPr>
          <w:rFonts w:ascii="Times New Roman" w:hAnsi="Times New Roman" w:cs="Times New Roman"/>
          <w:sz w:val="24"/>
        </w:rPr>
        <w:t>, znajdujących się na </w:t>
      </w:r>
      <w:r w:rsidR="00121EDB" w:rsidRPr="00131168">
        <w:rPr>
          <w:rFonts w:ascii="Times New Roman" w:hAnsi="Times New Roman" w:cs="Times New Roman"/>
          <w:sz w:val="24"/>
        </w:rPr>
        <w:t>obszarze N</w:t>
      </w:r>
      <w:r w:rsidR="00121EDB">
        <w:rPr>
          <w:rFonts w:ascii="Times New Roman" w:hAnsi="Times New Roman" w:cs="Times New Roman"/>
          <w:sz w:val="24"/>
        </w:rPr>
        <w:t xml:space="preserve">atura </w:t>
      </w:r>
      <w:r w:rsidR="00121EDB" w:rsidRPr="00131168">
        <w:rPr>
          <w:rFonts w:ascii="Times New Roman" w:hAnsi="Times New Roman" w:cs="Times New Roman"/>
          <w:sz w:val="24"/>
        </w:rPr>
        <w:t xml:space="preserve">2000 Horyniec </w:t>
      </w:r>
      <w:r w:rsidR="00121EDB">
        <w:rPr>
          <w:rFonts w:ascii="Times New Roman" w:hAnsi="Times New Roman" w:cs="Times New Roman"/>
          <w:sz w:val="24"/>
        </w:rPr>
        <w:t>(</w:t>
      </w:r>
      <w:r w:rsidR="00121EDB" w:rsidRPr="00131168">
        <w:rPr>
          <w:rFonts w:ascii="Times New Roman" w:hAnsi="Times New Roman" w:cs="Times New Roman"/>
          <w:sz w:val="24"/>
        </w:rPr>
        <w:t>PLH180017</w:t>
      </w:r>
      <w:r w:rsidR="00121EDB">
        <w:rPr>
          <w:rFonts w:ascii="Times New Roman" w:hAnsi="Times New Roman" w:cs="Times New Roman"/>
          <w:sz w:val="24"/>
        </w:rPr>
        <w:t>)</w:t>
      </w:r>
      <w:r w:rsidR="00121EDB" w:rsidRPr="00131168">
        <w:rPr>
          <w:rFonts w:ascii="Times New Roman" w:hAnsi="Times New Roman" w:cs="Times New Roman"/>
          <w:sz w:val="24"/>
        </w:rPr>
        <w:t xml:space="preserve"> na potrzeby ochrony nietoperzy</w:t>
      </w:r>
      <w:r w:rsidR="00121EDB">
        <w:rPr>
          <w:rFonts w:ascii="Times New Roman" w:hAnsi="Times New Roman" w:cs="Times New Roman"/>
          <w:sz w:val="24"/>
        </w:rPr>
        <w:t xml:space="preserve">. </w:t>
      </w:r>
      <w:r w:rsidR="00121EDB" w:rsidRPr="00131168">
        <w:rPr>
          <w:rFonts w:ascii="Times New Roman" w:hAnsi="Times New Roman" w:cs="Times New Roman"/>
          <w:sz w:val="24"/>
        </w:rPr>
        <w:t xml:space="preserve">Prace </w:t>
      </w:r>
      <w:r w:rsidR="00121EDB">
        <w:rPr>
          <w:rFonts w:ascii="Times New Roman" w:hAnsi="Times New Roman" w:cs="Times New Roman"/>
          <w:sz w:val="24"/>
        </w:rPr>
        <w:t>(prowadzone</w:t>
      </w:r>
      <w:r w:rsidR="00121EDB" w:rsidRPr="00131168">
        <w:rPr>
          <w:rFonts w:ascii="Times New Roman" w:hAnsi="Times New Roman" w:cs="Times New Roman"/>
          <w:sz w:val="24"/>
        </w:rPr>
        <w:t xml:space="preserve"> w 12 bunkrach</w:t>
      </w:r>
      <w:r w:rsidR="00121EDB">
        <w:rPr>
          <w:rFonts w:ascii="Times New Roman" w:hAnsi="Times New Roman" w:cs="Times New Roman"/>
          <w:sz w:val="24"/>
        </w:rPr>
        <w:t>)</w:t>
      </w:r>
      <w:r w:rsidR="00121EDB" w:rsidRPr="00131168">
        <w:rPr>
          <w:rFonts w:ascii="Times New Roman" w:hAnsi="Times New Roman" w:cs="Times New Roman"/>
          <w:sz w:val="24"/>
        </w:rPr>
        <w:t xml:space="preserve"> polega</w:t>
      </w:r>
      <w:r w:rsidR="00121EDB">
        <w:rPr>
          <w:rFonts w:ascii="Times New Roman" w:hAnsi="Times New Roman" w:cs="Times New Roman"/>
          <w:sz w:val="24"/>
        </w:rPr>
        <w:t xml:space="preserve">ły m.in. na </w:t>
      </w:r>
      <w:r w:rsidR="00121EDB" w:rsidRPr="0061651D">
        <w:rPr>
          <w:rFonts w:ascii="Times New Roman" w:hAnsi="Times New Roman" w:cs="Times New Roman"/>
          <w:b/>
          <w:sz w:val="24"/>
        </w:rPr>
        <w:t>okratowaniu wejść do bunkrów</w:t>
      </w:r>
      <w:r w:rsidR="00121EDB" w:rsidRPr="00131168">
        <w:rPr>
          <w:rFonts w:ascii="Times New Roman" w:hAnsi="Times New Roman" w:cs="Times New Roman"/>
          <w:sz w:val="24"/>
        </w:rPr>
        <w:t xml:space="preserve">, zasłonięciu otworów wylotowych na broń, </w:t>
      </w:r>
      <w:r w:rsidR="00121EDB" w:rsidRPr="0061651D">
        <w:rPr>
          <w:rFonts w:ascii="Times New Roman" w:hAnsi="Times New Roman" w:cs="Times New Roman"/>
          <w:b/>
          <w:sz w:val="24"/>
        </w:rPr>
        <w:t>zamontowaniu wewnątrz bunkrów cegieł „dziurawek”, pustaków oraz innych elementów sprzyjających adaptacji</w:t>
      </w:r>
      <w:r w:rsidR="00121EDB">
        <w:rPr>
          <w:rFonts w:ascii="Times New Roman" w:hAnsi="Times New Roman" w:cs="Times New Roman"/>
          <w:sz w:val="24"/>
        </w:rPr>
        <w:t>.</w:t>
      </w:r>
    </w:p>
    <w:p w14:paraId="7B612268" w14:textId="77777777" w:rsidR="00121EDB" w:rsidRDefault="00121EDB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Edukacja</w:t>
      </w:r>
      <w:r w:rsidRPr="007D350C">
        <w:rPr>
          <w:rFonts w:ascii="Times New Roman" w:hAnsi="Times New Roman" w:cs="Times New Roman"/>
          <w:smallCaps/>
          <w:sz w:val="24"/>
        </w:rPr>
        <w:t>:</w:t>
      </w:r>
    </w:p>
    <w:p w14:paraId="5871F7ED" w14:textId="77777777" w:rsidR="0061651D" w:rsidRDefault="0061651D" w:rsidP="0061651D">
      <w:pPr>
        <w:spacing w:before="6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mallCaps/>
          <w:sz w:val="24"/>
        </w:rPr>
        <w:t xml:space="preserve">- </w:t>
      </w:r>
      <w:r w:rsidR="00121EDB" w:rsidRPr="0061651D">
        <w:rPr>
          <w:rFonts w:ascii="Times New Roman" w:hAnsi="Times New Roman" w:cs="Times New Roman"/>
          <w:sz w:val="24"/>
        </w:rPr>
        <w:t>Nadleśnictwo Lubaczów</w:t>
      </w:r>
      <w:r w:rsidR="00121EDB" w:rsidRPr="00C87AA5">
        <w:rPr>
          <w:rFonts w:ascii="Times New Roman" w:hAnsi="Times New Roman" w:cs="Times New Roman"/>
          <w:sz w:val="24"/>
        </w:rPr>
        <w:t xml:space="preserve"> podejmuje aktywne działania edukacyjne w ramach ochrony nietoperzy</w:t>
      </w:r>
      <w:r w:rsidR="00121EDB">
        <w:rPr>
          <w:rFonts w:ascii="Times New Roman" w:hAnsi="Times New Roman" w:cs="Times New Roman"/>
          <w:sz w:val="24"/>
        </w:rPr>
        <w:t xml:space="preserve"> nie tylko p</w:t>
      </w:r>
      <w:r w:rsidR="00121EDB" w:rsidRPr="00C87AA5">
        <w:rPr>
          <w:rFonts w:ascii="Times New Roman" w:hAnsi="Times New Roman" w:cs="Times New Roman"/>
          <w:sz w:val="24"/>
        </w:rPr>
        <w:t xml:space="preserve">oprzez </w:t>
      </w:r>
      <w:r w:rsidR="00121EDB" w:rsidRPr="0061651D">
        <w:rPr>
          <w:rFonts w:ascii="Times New Roman" w:hAnsi="Times New Roman" w:cs="Times New Roman"/>
          <w:b/>
          <w:sz w:val="24"/>
        </w:rPr>
        <w:t>instalowanie budek lęgowych</w:t>
      </w:r>
      <w:r w:rsidR="00121EDB">
        <w:rPr>
          <w:rFonts w:ascii="Times New Roman" w:hAnsi="Times New Roman" w:cs="Times New Roman"/>
          <w:sz w:val="24"/>
        </w:rPr>
        <w:t xml:space="preserve">, ale także </w:t>
      </w:r>
      <w:r w:rsidR="00121EDB" w:rsidRPr="0061651D">
        <w:rPr>
          <w:rFonts w:ascii="Times New Roman" w:hAnsi="Times New Roman" w:cs="Times New Roman"/>
          <w:b/>
          <w:sz w:val="24"/>
        </w:rPr>
        <w:t>organizowanie prelekcji.</w:t>
      </w:r>
      <w:r w:rsidR="00121EDB">
        <w:rPr>
          <w:rFonts w:ascii="Times New Roman" w:hAnsi="Times New Roman" w:cs="Times New Roman"/>
          <w:sz w:val="24"/>
        </w:rPr>
        <w:t xml:space="preserve"> N</w:t>
      </w:r>
      <w:r w:rsidR="00121EDB" w:rsidRPr="00C87AA5">
        <w:rPr>
          <w:rFonts w:ascii="Times New Roman" w:hAnsi="Times New Roman" w:cs="Times New Roman"/>
          <w:sz w:val="24"/>
        </w:rPr>
        <w:t xml:space="preserve">adleśnictwo stara się </w:t>
      </w:r>
      <w:r w:rsidR="00121EDB">
        <w:rPr>
          <w:rFonts w:ascii="Times New Roman" w:hAnsi="Times New Roman" w:cs="Times New Roman"/>
          <w:sz w:val="24"/>
        </w:rPr>
        <w:t xml:space="preserve">w ten sposób </w:t>
      </w:r>
      <w:r w:rsidR="00121EDB" w:rsidRPr="00C87AA5">
        <w:rPr>
          <w:rFonts w:ascii="Times New Roman" w:hAnsi="Times New Roman" w:cs="Times New Roman"/>
          <w:sz w:val="24"/>
        </w:rPr>
        <w:t>rozwijać świadomość społeczeńst</w:t>
      </w:r>
      <w:r w:rsidR="00121EDB">
        <w:rPr>
          <w:rFonts w:ascii="Times New Roman" w:hAnsi="Times New Roman" w:cs="Times New Roman"/>
          <w:sz w:val="24"/>
        </w:rPr>
        <w:t xml:space="preserve">wa na temat ich roli i potrzeb. </w:t>
      </w:r>
    </w:p>
    <w:p w14:paraId="27411A96" w14:textId="77777777" w:rsidR="0061651D" w:rsidRDefault="0061651D" w:rsidP="0061651D">
      <w:pPr>
        <w:spacing w:before="60"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7A5BE05" w14:textId="77777777" w:rsidR="0061651D" w:rsidRDefault="0061651D" w:rsidP="0061651D">
      <w:pPr>
        <w:spacing w:before="6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 w:rsidRPr="0061651D">
        <w:rPr>
          <w:rFonts w:ascii="Times New Roman" w:hAnsi="Times New Roman" w:cs="Times New Roman"/>
          <w:sz w:val="24"/>
        </w:rPr>
        <w:t>Nadleśnictwa Sieniawa i Tuszyma,</w:t>
      </w:r>
      <w:r w:rsidR="00121EDB" w:rsidRPr="00C87AA5">
        <w:rPr>
          <w:rFonts w:ascii="Times New Roman" w:hAnsi="Times New Roman" w:cs="Times New Roman"/>
          <w:sz w:val="24"/>
        </w:rPr>
        <w:t xml:space="preserve"> oprócz </w:t>
      </w:r>
      <w:r w:rsidR="00121EDB" w:rsidRPr="0061651D">
        <w:rPr>
          <w:rFonts w:ascii="Times New Roman" w:hAnsi="Times New Roman" w:cs="Times New Roman"/>
          <w:b/>
          <w:sz w:val="24"/>
        </w:rPr>
        <w:t>instalowania budek lęgowych</w:t>
      </w:r>
      <w:r w:rsidR="00121EDB" w:rsidRPr="00C87AA5">
        <w:rPr>
          <w:rFonts w:ascii="Times New Roman" w:hAnsi="Times New Roman" w:cs="Times New Roman"/>
          <w:sz w:val="24"/>
        </w:rPr>
        <w:t>, prowadz</w:t>
      </w:r>
      <w:r w:rsidR="00121EDB">
        <w:rPr>
          <w:rFonts w:ascii="Times New Roman" w:hAnsi="Times New Roman" w:cs="Times New Roman"/>
          <w:sz w:val="24"/>
        </w:rPr>
        <w:t>ą</w:t>
      </w:r>
      <w:r w:rsidR="00121EDB" w:rsidRPr="00C87AA5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 xml:space="preserve">również </w:t>
      </w:r>
      <w:r w:rsidR="00121EDB" w:rsidRPr="0061651D">
        <w:rPr>
          <w:rFonts w:ascii="Times New Roman" w:hAnsi="Times New Roman" w:cs="Times New Roman"/>
          <w:b/>
          <w:sz w:val="24"/>
        </w:rPr>
        <w:t>zajęcia edukacyjne</w:t>
      </w:r>
      <w:r w:rsidR="00121EDB">
        <w:rPr>
          <w:rFonts w:ascii="Times New Roman" w:hAnsi="Times New Roman" w:cs="Times New Roman"/>
          <w:sz w:val="24"/>
        </w:rPr>
        <w:t xml:space="preserve"> dla dzieci i </w:t>
      </w:r>
      <w:r w:rsidR="00121EDB" w:rsidRPr="00C87AA5">
        <w:rPr>
          <w:rFonts w:ascii="Times New Roman" w:hAnsi="Times New Roman" w:cs="Times New Roman"/>
          <w:sz w:val="24"/>
        </w:rPr>
        <w:t>młodzieży. Celem tych działań jest obalenie mitów związanych z nietoperzami oraz przekazywanie wiedzy na temat ich biologii i roli w ekosystemie.</w:t>
      </w:r>
      <w:r w:rsidR="00121EDB">
        <w:rPr>
          <w:rFonts w:ascii="Times New Roman" w:hAnsi="Times New Roman" w:cs="Times New Roman"/>
          <w:sz w:val="24"/>
        </w:rPr>
        <w:t xml:space="preserve"> </w:t>
      </w:r>
    </w:p>
    <w:p w14:paraId="7C776AE7" w14:textId="77777777" w:rsidR="0061651D" w:rsidRDefault="0061651D" w:rsidP="0061651D">
      <w:pPr>
        <w:spacing w:before="60"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C4D1CC1" w14:textId="77777777" w:rsidR="00121EDB" w:rsidRDefault="0061651D" w:rsidP="0061651D">
      <w:pPr>
        <w:spacing w:before="6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>
        <w:rPr>
          <w:rFonts w:ascii="Times New Roman" w:hAnsi="Times New Roman" w:cs="Times New Roman"/>
          <w:sz w:val="24"/>
        </w:rPr>
        <w:t>Działania edukacyjne</w:t>
      </w:r>
      <w:r w:rsidR="00121EDB" w:rsidRPr="006A582C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>podejmowane</w:t>
      </w:r>
      <w:r w:rsidR="00121EDB" w:rsidRPr="006A582C">
        <w:rPr>
          <w:rFonts w:ascii="Times New Roman" w:hAnsi="Times New Roman" w:cs="Times New Roman"/>
          <w:sz w:val="24"/>
        </w:rPr>
        <w:t xml:space="preserve"> przez </w:t>
      </w:r>
      <w:r w:rsidR="00121EDB" w:rsidRPr="0061651D">
        <w:rPr>
          <w:rFonts w:ascii="Times New Roman" w:hAnsi="Times New Roman" w:cs="Times New Roman"/>
          <w:sz w:val="24"/>
        </w:rPr>
        <w:t>Nadleśnictwo Narol</w:t>
      </w:r>
      <w:r w:rsidR="00121EDB" w:rsidRPr="006A582C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 xml:space="preserve">wiążą się natomiast z </w:t>
      </w:r>
      <w:r w:rsidR="00121EDB" w:rsidRPr="0061651D">
        <w:rPr>
          <w:rFonts w:ascii="Times New Roman" w:hAnsi="Times New Roman" w:cs="Times New Roman"/>
          <w:b/>
          <w:sz w:val="24"/>
        </w:rPr>
        <w:t>organizowaniem zajęć terenowych i wycieczek po przebudowanych bunkrach</w:t>
      </w:r>
      <w:r w:rsidR="00121EDB" w:rsidRPr="006A582C">
        <w:rPr>
          <w:rFonts w:ascii="Times New Roman" w:hAnsi="Times New Roman" w:cs="Times New Roman"/>
          <w:sz w:val="24"/>
        </w:rPr>
        <w:t>.</w:t>
      </w:r>
    </w:p>
    <w:p w14:paraId="0554BCE8" w14:textId="77777777" w:rsidR="0061651D" w:rsidRDefault="0061651D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</w:p>
    <w:p w14:paraId="1EDFCAE1" w14:textId="77777777" w:rsidR="00121EDB" w:rsidRPr="007D350C" w:rsidRDefault="00121EDB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Promocja</w:t>
      </w:r>
      <w:r w:rsidRPr="007D350C">
        <w:rPr>
          <w:rFonts w:ascii="Times New Roman" w:hAnsi="Times New Roman" w:cs="Times New Roman"/>
          <w:smallCaps/>
          <w:sz w:val="24"/>
        </w:rPr>
        <w:t>:</w:t>
      </w:r>
    </w:p>
    <w:p w14:paraId="0A76CEDE" w14:textId="77777777" w:rsidR="0061651D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 </w:t>
      </w:r>
      <w:r w:rsidR="00121EDB" w:rsidRPr="004652F3">
        <w:rPr>
          <w:rFonts w:ascii="Times New Roman" w:hAnsi="Times New Roman" w:cs="Times New Roman"/>
          <w:sz w:val="24"/>
        </w:rPr>
        <w:t>Działania promocyjne</w:t>
      </w:r>
      <w:r w:rsidR="00121EDB">
        <w:rPr>
          <w:rFonts w:ascii="Times New Roman" w:hAnsi="Times New Roman" w:cs="Times New Roman"/>
          <w:sz w:val="24"/>
        </w:rPr>
        <w:t>,</w:t>
      </w:r>
      <w:r w:rsidR="00121EDB" w:rsidRPr="004652F3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>podejmowane</w:t>
      </w:r>
      <w:r w:rsidR="00121EDB" w:rsidRPr="004652F3">
        <w:rPr>
          <w:rFonts w:ascii="Times New Roman" w:hAnsi="Times New Roman" w:cs="Times New Roman"/>
          <w:sz w:val="24"/>
        </w:rPr>
        <w:t xml:space="preserve"> przez </w:t>
      </w:r>
      <w:r w:rsidR="00121EDB" w:rsidRPr="0061651D">
        <w:rPr>
          <w:rFonts w:ascii="Times New Roman" w:hAnsi="Times New Roman" w:cs="Times New Roman"/>
          <w:sz w:val="24"/>
        </w:rPr>
        <w:t>Nadleśnictwo Narol,</w:t>
      </w:r>
      <w:r w:rsidR="00121EDB" w:rsidRPr="004652F3">
        <w:rPr>
          <w:rFonts w:ascii="Times New Roman" w:hAnsi="Times New Roman" w:cs="Times New Roman"/>
          <w:sz w:val="24"/>
        </w:rPr>
        <w:t xml:space="preserve"> to przede wszystkim </w:t>
      </w:r>
      <w:r w:rsidR="00121EDB" w:rsidRPr="0061651D">
        <w:rPr>
          <w:rFonts w:ascii="Times New Roman" w:hAnsi="Times New Roman" w:cs="Times New Roman"/>
          <w:b/>
          <w:sz w:val="24"/>
        </w:rPr>
        <w:t>upowszechnianie, poprzez media</w:t>
      </w:r>
      <w:r w:rsidR="00121EDB" w:rsidRPr="004652F3">
        <w:rPr>
          <w:rFonts w:ascii="Times New Roman" w:hAnsi="Times New Roman" w:cs="Times New Roman"/>
          <w:sz w:val="24"/>
        </w:rPr>
        <w:t xml:space="preserve"> (Facebook, audycje radiowe, zdjęcia, filmy)</w:t>
      </w:r>
      <w:r w:rsidR="00121EDB">
        <w:rPr>
          <w:rFonts w:ascii="Times New Roman" w:hAnsi="Times New Roman" w:cs="Times New Roman"/>
          <w:sz w:val="24"/>
        </w:rPr>
        <w:t xml:space="preserve">, wyżej wymienionej inicjatywy, prowadzonej na terenie </w:t>
      </w:r>
      <w:r w:rsidR="00121EDB" w:rsidRPr="004652F3">
        <w:rPr>
          <w:rFonts w:ascii="Times New Roman" w:hAnsi="Times New Roman" w:cs="Times New Roman"/>
          <w:sz w:val="24"/>
        </w:rPr>
        <w:t>obszaru N</w:t>
      </w:r>
      <w:r w:rsidR="00121EDB">
        <w:rPr>
          <w:rFonts w:ascii="Times New Roman" w:hAnsi="Times New Roman" w:cs="Times New Roman"/>
          <w:sz w:val="24"/>
        </w:rPr>
        <w:t>atura </w:t>
      </w:r>
      <w:r w:rsidR="00121EDB" w:rsidRPr="004652F3">
        <w:rPr>
          <w:rFonts w:ascii="Times New Roman" w:hAnsi="Times New Roman" w:cs="Times New Roman"/>
          <w:sz w:val="24"/>
        </w:rPr>
        <w:t>2000 Horyniec</w:t>
      </w:r>
      <w:r w:rsidR="00121EDB">
        <w:rPr>
          <w:rFonts w:ascii="Times New Roman" w:hAnsi="Times New Roman" w:cs="Times New Roman"/>
          <w:sz w:val="24"/>
        </w:rPr>
        <w:t xml:space="preserve">. </w:t>
      </w:r>
    </w:p>
    <w:p w14:paraId="0AEAC5D0" w14:textId="77777777" w:rsidR="0061651D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 w:rsidRPr="0061651D">
        <w:rPr>
          <w:rFonts w:ascii="Times New Roman" w:hAnsi="Times New Roman" w:cs="Times New Roman"/>
          <w:sz w:val="24"/>
        </w:rPr>
        <w:t>Nadleśnictwo Kołaczyce</w:t>
      </w:r>
      <w:r w:rsidR="00121EDB" w:rsidRPr="00C87AA5">
        <w:rPr>
          <w:rFonts w:ascii="Times New Roman" w:hAnsi="Times New Roman" w:cs="Times New Roman"/>
          <w:sz w:val="24"/>
        </w:rPr>
        <w:t xml:space="preserve"> </w:t>
      </w:r>
      <w:r w:rsidR="00121EDB" w:rsidRPr="0061651D">
        <w:rPr>
          <w:rFonts w:ascii="Times New Roman" w:hAnsi="Times New Roman" w:cs="Times New Roman"/>
          <w:b/>
          <w:sz w:val="24"/>
        </w:rPr>
        <w:t>włączyło się w coroczne wydarzenie jakim jest „</w:t>
      </w:r>
      <w:r w:rsidR="00121EDB" w:rsidRPr="0061651D">
        <w:rPr>
          <w:rFonts w:ascii="Times New Roman" w:hAnsi="Times New Roman" w:cs="Times New Roman"/>
          <w:b/>
          <w:i/>
          <w:sz w:val="24"/>
        </w:rPr>
        <w:t>XX Karpacka Noc Nietoperzy</w:t>
      </w:r>
      <w:r w:rsidR="00121EDB" w:rsidRPr="0061651D">
        <w:rPr>
          <w:rFonts w:ascii="Times New Roman" w:hAnsi="Times New Roman" w:cs="Times New Roman"/>
          <w:b/>
          <w:sz w:val="24"/>
        </w:rPr>
        <w:t>”</w:t>
      </w:r>
      <w:r w:rsidR="00121EDB" w:rsidRPr="00C87AA5">
        <w:rPr>
          <w:rFonts w:ascii="Times New Roman" w:hAnsi="Times New Roman" w:cs="Times New Roman"/>
          <w:sz w:val="24"/>
        </w:rPr>
        <w:t xml:space="preserve">. </w:t>
      </w:r>
      <w:r w:rsidR="00121EDB" w:rsidRPr="0061651D">
        <w:rPr>
          <w:rFonts w:ascii="Times New Roman" w:hAnsi="Times New Roman" w:cs="Times New Roman"/>
          <w:b/>
          <w:sz w:val="24"/>
        </w:rPr>
        <w:t>Współorganizacja wydarzenia</w:t>
      </w:r>
      <w:r w:rsidR="00121EDB" w:rsidRPr="00C87AA5">
        <w:rPr>
          <w:rFonts w:ascii="Times New Roman" w:hAnsi="Times New Roman" w:cs="Times New Roman"/>
          <w:sz w:val="24"/>
        </w:rPr>
        <w:t xml:space="preserve"> w terenie, jak również sponsorowanie nagród i konkursów związanych z nim, ma na celu rozwijanie umiejętności obserwacji przyrody wśród młodzieży. Cel to także kształtowanie świadomości ekologicznej społeczeństwa i pobudzanie odpowiedzialności za dobro zwierząt, szczegó</w:t>
      </w:r>
      <w:r w:rsidR="00121EDB">
        <w:rPr>
          <w:rFonts w:ascii="Times New Roman" w:hAnsi="Times New Roman" w:cs="Times New Roman"/>
          <w:sz w:val="24"/>
        </w:rPr>
        <w:t xml:space="preserve">lnie na przykładzie nietoperzy. </w:t>
      </w:r>
    </w:p>
    <w:p w14:paraId="6BB361A6" w14:textId="77777777" w:rsidR="0061651D" w:rsidRPr="0061651D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BB61A22" w14:textId="77777777" w:rsidR="0061651D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51D">
        <w:rPr>
          <w:rFonts w:ascii="Times New Roman" w:hAnsi="Times New Roman" w:cs="Times New Roman"/>
          <w:b/>
          <w:sz w:val="24"/>
        </w:rPr>
        <w:t xml:space="preserve">- </w:t>
      </w:r>
      <w:r w:rsidR="00121EDB" w:rsidRPr="0061651D">
        <w:rPr>
          <w:rFonts w:ascii="Times New Roman" w:hAnsi="Times New Roman" w:cs="Times New Roman"/>
          <w:sz w:val="24"/>
        </w:rPr>
        <w:t>Nadleśnictwo Strzyżów,</w:t>
      </w:r>
      <w:r w:rsidR="00121EDB" w:rsidRPr="0061651D">
        <w:rPr>
          <w:rFonts w:ascii="Times New Roman" w:hAnsi="Times New Roman" w:cs="Times New Roman"/>
          <w:b/>
          <w:sz w:val="24"/>
        </w:rPr>
        <w:t xml:space="preserve"> </w:t>
      </w:r>
      <w:r w:rsidR="00121EDB" w:rsidRPr="00C87AA5">
        <w:rPr>
          <w:rFonts w:ascii="Times New Roman" w:hAnsi="Times New Roman" w:cs="Times New Roman"/>
          <w:sz w:val="24"/>
        </w:rPr>
        <w:t xml:space="preserve">w ramach IX Nocy Muzeów, zorganizowało </w:t>
      </w:r>
      <w:r w:rsidR="00121EDB" w:rsidRPr="0061651D">
        <w:rPr>
          <w:rFonts w:ascii="Times New Roman" w:hAnsi="Times New Roman" w:cs="Times New Roman"/>
          <w:b/>
          <w:sz w:val="24"/>
        </w:rPr>
        <w:t>stoisko edukacyjno-promocyjne</w:t>
      </w:r>
      <w:r w:rsidR="00121EDB" w:rsidRPr="00C87AA5">
        <w:rPr>
          <w:rFonts w:ascii="Times New Roman" w:hAnsi="Times New Roman" w:cs="Times New Roman"/>
          <w:sz w:val="24"/>
        </w:rPr>
        <w:t>. Plakaty, ulotki, oraz krzyżówki były przygotowane w celu zwiększenia wiedzy uczestników na temat nietoperzy oraz działań leśników na rzecz ich ochrony.</w:t>
      </w:r>
      <w:r w:rsidR="00121EDB">
        <w:rPr>
          <w:rFonts w:ascii="Times New Roman" w:hAnsi="Times New Roman" w:cs="Times New Roman"/>
          <w:sz w:val="24"/>
        </w:rPr>
        <w:t xml:space="preserve"> </w:t>
      </w:r>
    </w:p>
    <w:p w14:paraId="74157BDD" w14:textId="77777777" w:rsidR="0061651D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73DD49A" w14:textId="77777777" w:rsidR="00121EDB" w:rsidRPr="00C87AA5" w:rsidRDefault="0061651D" w:rsidP="00FD7D1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21EDB" w:rsidRPr="0061651D">
        <w:rPr>
          <w:rFonts w:ascii="Times New Roman" w:hAnsi="Times New Roman" w:cs="Times New Roman"/>
          <w:sz w:val="24"/>
        </w:rPr>
        <w:t>W Nadleśnictwie Sieniawa</w:t>
      </w:r>
      <w:r w:rsidR="00121EDB">
        <w:rPr>
          <w:rFonts w:ascii="Times New Roman" w:hAnsi="Times New Roman" w:cs="Times New Roman"/>
          <w:sz w:val="24"/>
        </w:rPr>
        <w:t xml:space="preserve"> natomiast, przy okazji organizowania cyklu </w:t>
      </w:r>
      <w:r w:rsidR="00121EDB" w:rsidRPr="006A582C">
        <w:rPr>
          <w:rFonts w:ascii="Times New Roman" w:hAnsi="Times New Roman" w:cs="Times New Roman"/>
          <w:sz w:val="24"/>
        </w:rPr>
        <w:t>prelekcj</w:t>
      </w:r>
      <w:r w:rsidR="00121EDB">
        <w:rPr>
          <w:rFonts w:ascii="Times New Roman" w:hAnsi="Times New Roman" w:cs="Times New Roman"/>
          <w:sz w:val="24"/>
        </w:rPr>
        <w:t>i</w:t>
      </w:r>
      <w:r w:rsidR="00121EDB" w:rsidRPr="006A582C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>pod nazwą „</w:t>
      </w:r>
      <w:r w:rsidR="00121EDB" w:rsidRPr="00A7218B">
        <w:rPr>
          <w:rFonts w:ascii="Times New Roman" w:hAnsi="Times New Roman" w:cs="Times New Roman"/>
          <w:i/>
          <w:sz w:val="24"/>
        </w:rPr>
        <w:t>Nietoperze są fajne</w:t>
      </w:r>
      <w:r w:rsidR="00121EDB">
        <w:rPr>
          <w:rFonts w:ascii="Times New Roman" w:hAnsi="Times New Roman" w:cs="Times New Roman"/>
          <w:sz w:val="24"/>
        </w:rPr>
        <w:t xml:space="preserve">”, </w:t>
      </w:r>
      <w:r w:rsidR="00121EDB" w:rsidRPr="006A18F7">
        <w:rPr>
          <w:rFonts w:ascii="Times New Roman" w:hAnsi="Times New Roman" w:cs="Times New Roman"/>
          <w:sz w:val="24"/>
        </w:rPr>
        <w:t>przygotowan</w:t>
      </w:r>
      <w:r w:rsidR="00121EDB">
        <w:rPr>
          <w:rFonts w:ascii="Times New Roman" w:hAnsi="Times New Roman" w:cs="Times New Roman"/>
          <w:sz w:val="24"/>
        </w:rPr>
        <w:t>o</w:t>
      </w:r>
      <w:r w:rsidR="00121EDB" w:rsidRPr="006A18F7">
        <w:rPr>
          <w:rFonts w:ascii="Times New Roman" w:hAnsi="Times New Roman" w:cs="Times New Roman"/>
          <w:sz w:val="24"/>
        </w:rPr>
        <w:t xml:space="preserve"> </w:t>
      </w:r>
      <w:r w:rsidR="00121EDB">
        <w:rPr>
          <w:rFonts w:ascii="Times New Roman" w:hAnsi="Times New Roman" w:cs="Times New Roman"/>
          <w:sz w:val="24"/>
        </w:rPr>
        <w:t>i </w:t>
      </w:r>
      <w:r w:rsidR="00121EDB" w:rsidRPr="006A18F7">
        <w:rPr>
          <w:rFonts w:ascii="Times New Roman" w:hAnsi="Times New Roman" w:cs="Times New Roman"/>
          <w:sz w:val="24"/>
        </w:rPr>
        <w:t>posadowi</w:t>
      </w:r>
      <w:r w:rsidR="00121EDB">
        <w:rPr>
          <w:rFonts w:ascii="Times New Roman" w:hAnsi="Times New Roman" w:cs="Times New Roman"/>
          <w:sz w:val="24"/>
        </w:rPr>
        <w:t>ono</w:t>
      </w:r>
      <w:r w:rsidR="00121EDB" w:rsidRPr="006A18F7">
        <w:rPr>
          <w:rFonts w:ascii="Times New Roman" w:hAnsi="Times New Roman" w:cs="Times New Roman"/>
          <w:sz w:val="24"/>
        </w:rPr>
        <w:t xml:space="preserve"> </w:t>
      </w:r>
      <w:r w:rsidR="00121EDB" w:rsidRPr="0061651D">
        <w:rPr>
          <w:rFonts w:ascii="Times New Roman" w:hAnsi="Times New Roman" w:cs="Times New Roman"/>
          <w:b/>
          <w:sz w:val="24"/>
        </w:rPr>
        <w:t>tablice informacyjno-edukacyjne</w:t>
      </w:r>
      <w:r w:rsidR="00121EDB" w:rsidRPr="006A18F7">
        <w:rPr>
          <w:rFonts w:ascii="Times New Roman" w:hAnsi="Times New Roman" w:cs="Times New Roman"/>
          <w:sz w:val="24"/>
        </w:rPr>
        <w:t xml:space="preserve"> o t</w:t>
      </w:r>
      <w:r w:rsidR="00121EDB">
        <w:rPr>
          <w:rFonts w:ascii="Times New Roman" w:hAnsi="Times New Roman" w:cs="Times New Roman"/>
          <w:sz w:val="24"/>
        </w:rPr>
        <w:t>ematyce uzupełniającej wiedzę o </w:t>
      </w:r>
      <w:r w:rsidR="00121EDB" w:rsidRPr="006A18F7">
        <w:rPr>
          <w:rFonts w:ascii="Times New Roman" w:hAnsi="Times New Roman" w:cs="Times New Roman"/>
          <w:sz w:val="24"/>
        </w:rPr>
        <w:t>nietoperzac</w:t>
      </w:r>
      <w:r w:rsidR="00121EDB">
        <w:rPr>
          <w:rFonts w:ascii="Times New Roman" w:hAnsi="Times New Roman" w:cs="Times New Roman"/>
          <w:sz w:val="24"/>
        </w:rPr>
        <w:t>h.</w:t>
      </w:r>
    </w:p>
    <w:p w14:paraId="1A1219F3" w14:textId="77777777" w:rsidR="00121EDB" w:rsidRDefault="00121EDB" w:rsidP="00FD7D1F">
      <w:pPr>
        <w:spacing w:line="360" w:lineRule="auto"/>
        <w:rPr>
          <w:rFonts w:ascii="Times New Roman" w:hAnsi="Times New Roman" w:cs="Times New Roman"/>
          <w:sz w:val="24"/>
        </w:rPr>
      </w:pPr>
    </w:p>
    <w:p w14:paraId="437A3873" w14:textId="77777777" w:rsidR="00121EDB" w:rsidRPr="007D350C" w:rsidRDefault="00121EDB" w:rsidP="00FD7D1F">
      <w:pPr>
        <w:spacing w:after="0" w:line="360" w:lineRule="auto"/>
        <w:rPr>
          <w:rFonts w:ascii="Times New Roman" w:hAnsi="Times New Roman" w:cs="Times New Roman"/>
          <w:b/>
          <w:smallCaps/>
          <w:sz w:val="24"/>
        </w:rPr>
      </w:pPr>
      <w:r w:rsidRPr="007D350C">
        <w:rPr>
          <w:rFonts w:ascii="Times New Roman" w:hAnsi="Times New Roman" w:cs="Times New Roman"/>
          <w:b/>
          <w:smallCaps/>
          <w:sz w:val="24"/>
        </w:rPr>
        <w:t xml:space="preserve">RDLP </w:t>
      </w:r>
      <w:r>
        <w:rPr>
          <w:rFonts w:ascii="Times New Roman" w:hAnsi="Times New Roman" w:cs="Times New Roman"/>
          <w:b/>
          <w:smallCaps/>
          <w:sz w:val="24"/>
        </w:rPr>
        <w:t xml:space="preserve">we </w:t>
      </w:r>
      <w:r w:rsidRPr="00D14C67">
        <w:rPr>
          <w:rFonts w:ascii="Times New Roman" w:hAnsi="Times New Roman" w:cs="Times New Roman"/>
          <w:b/>
          <w:smallCaps/>
          <w:sz w:val="24"/>
        </w:rPr>
        <w:t>WROCŁAW</w:t>
      </w:r>
      <w:r>
        <w:rPr>
          <w:rFonts w:ascii="Times New Roman" w:hAnsi="Times New Roman" w:cs="Times New Roman"/>
          <w:b/>
          <w:smallCaps/>
          <w:sz w:val="24"/>
        </w:rPr>
        <w:t>IU</w:t>
      </w:r>
    </w:p>
    <w:p w14:paraId="42D45DF5" w14:textId="77777777" w:rsidR="00121EDB" w:rsidRPr="007D350C" w:rsidRDefault="00121EDB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  <w:r w:rsidRPr="007D350C">
        <w:rPr>
          <w:rFonts w:ascii="Times New Roman" w:hAnsi="Times New Roman" w:cs="Times New Roman"/>
          <w:smallCaps/>
          <w:sz w:val="24"/>
        </w:rPr>
        <w:t>Ochrona:</w:t>
      </w:r>
    </w:p>
    <w:p w14:paraId="68255319" w14:textId="77777777" w:rsidR="0061651D" w:rsidRDefault="0061651D" w:rsidP="00FD7D1F">
      <w:pPr>
        <w:pStyle w:val="NormalnyWeb"/>
        <w:spacing w:before="0" w:beforeAutospacing="0" w:after="0" w:afterAutospacing="0" w:line="360" w:lineRule="auto"/>
        <w:jc w:val="both"/>
      </w:pPr>
      <w:r>
        <w:t xml:space="preserve">- </w:t>
      </w:r>
      <w:r w:rsidR="00121EDB">
        <w:t>Temat o</w:t>
      </w:r>
      <w:r w:rsidR="00121EDB" w:rsidRPr="00D07A5A">
        <w:t>chron</w:t>
      </w:r>
      <w:r w:rsidR="00121EDB">
        <w:t>y</w:t>
      </w:r>
      <w:r w:rsidR="00121EDB" w:rsidRPr="00D07A5A">
        <w:t xml:space="preserve"> </w:t>
      </w:r>
      <w:r w:rsidR="00121EDB">
        <w:t>n</w:t>
      </w:r>
      <w:r w:rsidR="00121EDB" w:rsidRPr="00D07A5A">
        <w:t>ietoperzy w Regionalnej Dyrekcji Lasów Państwowych we Wrocławiu angażuj</w:t>
      </w:r>
      <w:r w:rsidR="00121EDB">
        <w:t>e</w:t>
      </w:r>
      <w:r w:rsidR="00121EDB" w:rsidRPr="00D07A5A">
        <w:t xml:space="preserve"> w</w:t>
      </w:r>
      <w:r w:rsidR="00121EDB">
        <w:t>iele n</w:t>
      </w:r>
      <w:r w:rsidR="00121EDB" w:rsidRPr="00D07A5A">
        <w:t xml:space="preserve">adleśnictw, </w:t>
      </w:r>
      <w:r w:rsidR="00121EDB">
        <w:t>które (</w:t>
      </w:r>
      <w:r w:rsidR="00121EDB" w:rsidRPr="00D07A5A">
        <w:t xml:space="preserve">podejmując </w:t>
      </w:r>
      <w:r w:rsidR="00121EDB">
        <w:t>indywidualne lub wspólne</w:t>
      </w:r>
      <w:r w:rsidR="00121EDB" w:rsidRPr="00D07A5A">
        <w:t xml:space="preserve"> </w:t>
      </w:r>
      <w:r w:rsidR="00121EDB">
        <w:t>działania) realizują</w:t>
      </w:r>
      <w:r w:rsidR="00121EDB" w:rsidRPr="00B419CC">
        <w:t xml:space="preserve"> </w:t>
      </w:r>
      <w:r w:rsidR="00121EDB">
        <w:t>wielorakie</w:t>
      </w:r>
      <w:r w:rsidR="00121EDB" w:rsidRPr="00B419CC">
        <w:t xml:space="preserve"> aspekty ochrony</w:t>
      </w:r>
      <w:r w:rsidR="00121EDB" w:rsidRPr="00D07A5A">
        <w:t xml:space="preserve"> </w:t>
      </w:r>
      <w:r w:rsidR="00121EDB">
        <w:t xml:space="preserve">tych ssaków. </w:t>
      </w:r>
      <w:r w:rsidR="00121EDB" w:rsidRPr="0061651D">
        <w:t xml:space="preserve">Nadleśnictwa </w:t>
      </w:r>
      <w:proofErr w:type="spellStart"/>
      <w:r w:rsidR="00121EDB" w:rsidRPr="0061651D">
        <w:t>Bardo</w:t>
      </w:r>
      <w:proofErr w:type="spellEnd"/>
      <w:r w:rsidR="00121EDB" w:rsidRPr="0061651D">
        <w:t xml:space="preserve"> Śląskie, Bystrzyca Kłodzka, Milicz i Świeradów</w:t>
      </w:r>
      <w:r w:rsidR="00121EDB">
        <w:t xml:space="preserve"> zaangażowały się w </w:t>
      </w:r>
      <w:r w:rsidR="00121EDB" w:rsidRPr="0061651D">
        <w:rPr>
          <w:b/>
        </w:rPr>
        <w:t>projekt pn. „</w:t>
      </w:r>
      <w:r w:rsidR="00121EDB" w:rsidRPr="0061651D">
        <w:rPr>
          <w:b/>
          <w:i/>
        </w:rPr>
        <w:t>Kompleksowy projekt ochrony gatunków i siedlisk przyrodniczych...</w:t>
      </w:r>
      <w:r w:rsidR="00121EDB" w:rsidRPr="0061651D">
        <w:rPr>
          <w:b/>
        </w:rPr>
        <w:t>”</w:t>
      </w:r>
      <w:r w:rsidR="00121EDB">
        <w:t xml:space="preserve"> (OPL), koncentrując się na </w:t>
      </w:r>
      <w:r w:rsidR="00121EDB" w:rsidRPr="0061651D">
        <w:rPr>
          <w:b/>
        </w:rPr>
        <w:t xml:space="preserve">zabezpieczaniu zimowisk i miejsc rozrodu </w:t>
      </w:r>
      <w:r w:rsidR="00121EDB">
        <w:t xml:space="preserve">nietoperzy. W ramach projektu </w:t>
      </w:r>
      <w:r w:rsidR="00121EDB" w:rsidRPr="0061651D">
        <w:rPr>
          <w:b/>
        </w:rPr>
        <w:t>wywieszane są skrzynki szczelinowe</w:t>
      </w:r>
      <w:r w:rsidR="00121EDB" w:rsidRPr="00B419CC">
        <w:t xml:space="preserve"> dla mopka zachodniego oraz inne skrzynki </w:t>
      </w:r>
      <w:r w:rsidR="00121EDB">
        <w:t xml:space="preserve">i schrony </w:t>
      </w:r>
      <w:r w:rsidR="00121EDB" w:rsidRPr="00B419CC">
        <w:t xml:space="preserve">dla </w:t>
      </w:r>
      <w:r w:rsidR="00121EDB">
        <w:t>pozostałych</w:t>
      </w:r>
      <w:r w:rsidR="00121EDB" w:rsidRPr="00B419CC">
        <w:t xml:space="preserve"> gatunków nietoperzy</w:t>
      </w:r>
      <w:r w:rsidR="00121EDB">
        <w:t>. Ponadto zabezpieczane są kominy wentylacyjne</w:t>
      </w:r>
      <w:r w:rsidR="00121EDB" w:rsidRPr="001F55C0">
        <w:t xml:space="preserve"> </w:t>
      </w:r>
      <w:r w:rsidR="00121EDB">
        <w:t xml:space="preserve">i </w:t>
      </w:r>
      <w:r w:rsidR="00121EDB" w:rsidRPr="001F55C0">
        <w:t>wlot</w:t>
      </w:r>
      <w:r w:rsidR="00121EDB">
        <w:t xml:space="preserve">y sztolni (np. </w:t>
      </w:r>
      <w:r w:rsidR="00121EDB" w:rsidRPr="001F55C0">
        <w:t>montaż kraty z bramką na obszarze Natura 2000 (PLH020013) „Sztolnie w Leśnej”</w:t>
      </w:r>
      <w:r w:rsidR="00121EDB">
        <w:t xml:space="preserve"> – teren Nadl. Świeradów).</w:t>
      </w:r>
      <w:r w:rsidR="00121EDB" w:rsidRPr="00B419CC">
        <w:t xml:space="preserve"> </w:t>
      </w:r>
      <w:r w:rsidR="00121EDB">
        <w:t xml:space="preserve">Dokonuje się także niezbędnych prac naprawczych i konserwacyjnych. </w:t>
      </w:r>
    </w:p>
    <w:p w14:paraId="7AF1D0C7" w14:textId="77777777" w:rsidR="0061651D" w:rsidRDefault="0061651D" w:rsidP="00FD7D1F">
      <w:pPr>
        <w:pStyle w:val="NormalnyWeb"/>
        <w:spacing w:before="0" w:beforeAutospacing="0" w:after="0" w:afterAutospacing="0" w:line="360" w:lineRule="auto"/>
        <w:jc w:val="both"/>
      </w:pPr>
    </w:p>
    <w:p w14:paraId="29E3554F" w14:textId="77777777" w:rsidR="0061651D" w:rsidRDefault="0061651D" w:rsidP="00FD7D1F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>
        <w:t xml:space="preserve">- </w:t>
      </w:r>
      <w:r w:rsidR="00121EDB">
        <w:t xml:space="preserve">Dodatkowo, wspomniane </w:t>
      </w:r>
      <w:r w:rsidR="00121EDB" w:rsidRPr="0061651D">
        <w:t xml:space="preserve">Nadleśnictwa </w:t>
      </w:r>
      <w:proofErr w:type="spellStart"/>
      <w:r w:rsidR="00121EDB" w:rsidRPr="0061651D">
        <w:t>Bardo</w:t>
      </w:r>
      <w:proofErr w:type="spellEnd"/>
      <w:r w:rsidR="00121EDB" w:rsidRPr="0061651D">
        <w:t xml:space="preserve"> Śląskie i Bystrzyca Kłodzka wraz z Nadleśnictwem Zdroje</w:t>
      </w:r>
      <w:r w:rsidR="00121EDB">
        <w:t xml:space="preserve"> współpracują z Polskim Towarzystwem Przyjaciół Przyrody „pro Natura”, odpowiedzialnym z prowadzenie </w:t>
      </w:r>
      <w:r w:rsidR="00121EDB" w:rsidRPr="0061651D">
        <w:rPr>
          <w:b/>
        </w:rPr>
        <w:t>projektu „</w:t>
      </w:r>
      <w:r w:rsidR="00121EDB" w:rsidRPr="0061651D">
        <w:rPr>
          <w:b/>
          <w:i/>
        </w:rPr>
        <w:t>LIFE PODKOWIEC PLUS powrót do lasu – ochrona siedlisk rozrodczych nietoperzy w ujęciu całościowym</w:t>
      </w:r>
      <w:r w:rsidR="00121EDB" w:rsidRPr="00565918">
        <w:t>”</w:t>
      </w:r>
      <w:r w:rsidR="00121EDB">
        <w:t xml:space="preserve">, w ramach którego </w:t>
      </w:r>
      <w:r w:rsidR="00121EDB">
        <w:lastRenderedPageBreak/>
        <w:t xml:space="preserve">również wywieszane są budki dla nietoperzy oraz ustawiane „satelitarne” schrony przejściowe. </w:t>
      </w:r>
      <w:r>
        <w:t xml:space="preserve">- </w:t>
      </w:r>
      <w:r w:rsidR="00121EDB" w:rsidRPr="0061651D">
        <w:rPr>
          <w:rStyle w:val="Pogrubienie"/>
          <w:b w:val="0"/>
        </w:rPr>
        <w:t>Nadleśnictwo Lądek Zdrój</w:t>
      </w:r>
      <w:r w:rsidR="00121EDB" w:rsidRPr="009F4302">
        <w:rPr>
          <w:rStyle w:val="Pogrubienie"/>
          <w:b w:val="0"/>
        </w:rPr>
        <w:t xml:space="preserve"> </w:t>
      </w:r>
      <w:r w:rsidR="00121EDB">
        <w:rPr>
          <w:rStyle w:val="Pogrubienie"/>
          <w:b w:val="0"/>
        </w:rPr>
        <w:t>z</w:t>
      </w:r>
      <w:r w:rsidR="00121EDB" w:rsidRPr="00412CCF">
        <w:rPr>
          <w:rStyle w:val="Pogrubienie"/>
          <w:b w:val="0"/>
        </w:rPr>
        <w:t xml:space="preserve"> kolei </w:t>
      </w:r>
      <w:r w:rsidR="00121EDB">
        <w:rPr>
          <w:rStyle w:val="Pogrubienie"/>
          <w:b w:val="0"/>
        </w:rPr>
        <w:t>w</w:t>
      </w:r>
      <w:r w:rsidR="00121EDB" w:rsidRPr="00412CCF">
        <w:rPr>
          <w:rStyle w:val="Pogrubienie"/>
          <w:b w:val="0"/>
        </w:rPr>
        <w:t xml:space="preserve"> 202</w:t>
      </w:r>
      <w:r w:rsidR="00121EDB">
        <w:rPr>
          <w:rStyle w:val="Pogrubienie"/>
          <w:b w:val="0"/>
        </w:rPr>
        <w:t xml:space="preserve">0 </w:t>
      </w:r>
      <w:r w:rsidR="00121EDB" w:rsidRPr="00412CCF">
        <w:rPr>
          <w:rStyle w:val="Pogrubienie"/>
          <w:b w:val="0"/>
        </w:rPr>
        <w:t>roku</w:t>
      </w:r>
      <w:r w:rsidR="00121EDB">
        <w:rPr>
          <w:rStyle w:val="Pogrubienie"/>
          <w:b w:val="0"/>
        </w:rPr>
        <w:t xml:space="preserve"> zawarło</w:t>
      </w:r>
      <w:r w:rsidR="00121EDB" w:rsidRPr="00412CCF">
        <w:rPr>
          <w:rStyle w:val="Pogrubienie"/>
          <w:b w:val="0"/>
        </w:rPr>
        <w:t xml:space="preserve"> porozumienie z</w:t>
      </w:r>
      <w:r w:rsidR="00121EDB">
        <w:rPr>
          <w:rStyle w:val="Pogrubienie"/>
          <w:b w:val="0"/>
        </w:rPr>
        <w:t xml:space="preserve"> Regionalną </w:t>
      </w:r>
      <w:r w:rsidR="00121EDB" w:rsidRPr="00412CCF">
        <w:rPr>
          <w:rStyle w:val="Pogrubienie"/>
          <w:b w:val="0"/>
        </w:rPr>
        <w:t>Dyrekcją Ochrony Środowiska we Wrocławiu</w:t>
      </w:r>
      <w:r w:rsidR="00121EDB">
        <w:rPr>
          <w:rStyle w:val="Pogrubienie"/>
          <w:b w:val="0"/>
        </w:rPr>
        <w:t xml:space="preserve"> </w:t>
      </w:r>
      <w:r w:rsidR="00121EDB" w:rsidRPr="00412CCF">
        <w:rPr>
          <w:rStyle w:val="Pogrubienie"/>
          <w:b w:val="0"/>
        </w:rPr>
        <w:t xml:space="preserve">o współpracy </w:t>
      </w:r>
      <w:r w:rsidR="00121EDB">
        <w:rPr>
          <w:rStyle w:val="Pogrubienie"/>
          <w:b w:val="0"/>
        </w:rPr>
        <w:t>na </w:t>
      </w:r>
      <w:r w:rsidR="00121EDB" w:rsidRPr="009F4302">
        <w:rPr>
          <w:rStyle w:val="Pogrubienie"/>
          <w:b w:val="0"/>
        </w:rPr>
        <w:t xml:space="preserve">rzecz ochrony nietoperzy w ramach sieci Natura 2000 </w:t>
      </w:r>
      <w:r w:rsidR="00121EDB">
        <w:rPr>
          <w:rStyle w:val="Pogrubienie"/>
          <w:b w:val="0"/>
        </w:rPr>
        <w:t>(</w:t>
      </w:r>
      <w:r w:rsidR="00121EDB" w:rsidRPr="0061651D">
        <w:rPr>
          <w:rStyle w:val="Pogrubienie"/>
        </w:rPr>
        <w:t>projekt pn. „</w:t>
      </w:r>
      <w:r w:rsidR="00121EDB" w:rsidRPr="0061651D">
        <w:rPr>
          <w:rStyle w:val="Pogrubienie"/>
          <w:i/>
        </w:rPr>
        <w:t>Zabezpieczenie zimowych schronień nietoperzy w wybranych obszarach Natura 2000</w:t>
      </w:r>
      <w:r w:rsidR="00121EDB" w:rsidRPr="0061651D">
        <w:rPr>
          <w:rStyle w:val="Pogrubienie"/>
        </w:rPr>
        <w:t>”</w:t>
      </w:r>
      <w:r w:rsidR="00121EDB">
        <w:rPr>
          <w:rStyle w:val="Pogrubienie"/>
          <w:b w:val="0"/>
        </w:rPr>
        <w:t xml:space="preserve">), </w:t>
      </w:r>
    </w:p>
    <w:p w14:paraId="114C8AA6" w14:textId="77777777" w:rsidR="0061651D" w:rsidRDefault="0061651D" w:rsidP="00FD7D1F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</w:p>
    <w:p w14:paraId="406FB8B4" w14:textId="77777777" w:rsidR="0061651D" w:rsidRDefault="0061651D" w:rsidP="00FD7D1F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- </w:t>
      </w:r>
      <w:r w:rsidR="00121EDB">
        <w:rPr>
          <w:rStyle w:val="Pogrubienie"/>
          <w:b w:val="0"/>
        </w:rPr>
        <w:t>podobnie jak</w:t>
      </w:r>
      <w:r w:rsidR="00121EDB" w:rsidRPr="009F4302">
        <w:rPr>
          <w:rStyle w:val="Pogrubienie"/>
        </w:rPr>
        <w:t xml:space="preserve"> </w:t>
      </w:r>
      <w:r w:rsidR="00121EDB" w:rsidRPr="0061651D">
        <w:rPr>
          <w:rStyle w:val="Pogrubienie"/>
          <w:b w:val="0"/>
        </w:rPr>
        <w:t>Nadleśnictwo Kamienna Góra</w:t>
      </w:r>
      <w:r w:rsidR="00121EDB" w:rsidRPr="009F4302">
        <w:rPr>
          <w:rStyle w:val="Pogrubienie"/>
          <w:b w:val="0"/>
        </w:rPr>
        <w:t>,</w:t>
      </w:r>
      <w:r w:rsidR="00121EDB">
        <w:rPr>
          <w:rStyle w:val="Pogrubienie"/>
          <w:b w:val="0"/>
        </w:rPr>
        <w:t xml:space="preserve"> </w:t>
      </w:r>
      <w:r w:rsidR="00121EDB" w:rsidRPr="00412CCF">
        <w:rPr>
          <w:rStyle w:val="Pogrubienie"/>
          <w:b w:val="0"/>
        </w:rPr>
        <w:t xml:space="preserve">które </w:t>
      </w:r>
      <w:r w:rsidR="00121EDB">
        <w:rPr>
          <w:rStyle w:val="Pogrubienie"/>
          <w:b w:val="0"/>
        </w:rPr>
        <w:t>analogiczne porozumienie zawarło w 2023 roku z  </w:t>
      </w:r>
      <w:r w:rsidR="00121EDB" w:rsidRPr="00412CCF">
        <w:rPr>
          <w:rStyle w:val="Pogrubienie"/>
          <w:b w:val="0"/>
        </w:rPr>
        <w:t>Sudeckim Towarzystwem Przyrodniczym</w:t>
      </w:r>
      <w:r w:rsidR="00121EDB">
        <w:rPr>
          <w:rStyle w:val="Pogrubienie"/>
          <w:b w:val="0"/>
        </w:rPr>
        <w:t xml:space="preserve"> (</w:t>
      </w:r>
      <w:r w:rsidR="00121EDB" w:rsidRPr="0061651D">
        <w:rPr>
          <w:rStyle w:val="Pogrubienie"/>
        </w:rPr>
        <w:t>projekt pn.: „</w:t>
      </w:r>
      <w:r w:rsidR="00121EDB" w:rsidRPr="0061651D">
        <w:rPr>
          <w:rStyle w:val="Pogrubienie"/>
          <w:i/>
        </w:rPr>
        <w:t>Ochrona i monitoring nietoperzy w ramach sieci Natura 2000 na terenie Sudetów Środkowych</w:t>
      </w:r>
      <w:r w:rsidR="00121EDB" w:rsidRPr="0061651D">
        <w:rPr>
          <w:rStyle w:val="Pogrubienie"/>
        </w:rPr>
        <w:t>”</w:t>
      </w:r>
      <w:r w:rsidR="00121EDB">
        <w:rPr>
          <w:rStyle w:val="Pogrubienie"/>
          <w:b w:val="0"/>
        </w:rPr>
        <w:t>).</w:t>
      </w:r>
      <w:r w:rsidR="00121EDB" w:rsidRPr="009F4302">
        <w:t xml:space="preserve"> </w:t>
      </w:r>
      <w:r w:rsidR="00121EDB">
        <w:t xml:space="preserve">W tym przypadku </w:t>
      </w:r>
      <w:r w:rsidR="00121EDB">
        <w:rPr>
          <w:rStyle w:val="Pogrubienie"/>
          <w:b w:val="0"/>
        </w:rPr>
        <w:t>z</w:t>
      </w:r>
      <w:r w:rsidR="00121EDB" w:rsidRPr="009F4302">
        <w:rPr>
          <w:rStyle w:val="Pogrubienie"/>
          <w:b w:val="0"/>
        </w:rPr>
        <w:t>adaniem</w:t>
      </w:r>
      <w:r w:rsidR="00121EDB">
        <w:rPr>
          <w:rStyle w:val="Pogrubienie"/>
          <w:b w:val="0"/>
        </w:rPr>
        <w:t xml:space="preserve">, oprócz czynnej ochrony nietoperzy, będzie </w:t>
      </w:r>
      <w:r w:rsidR="00121EDB" w:rsidRPr="009F4302">
        <w:rPr>
          <w:rStyle w:val="Pogrubienie"/>
          <w:b w:val="0"/>
        </w:rPr>
        <w:t>uzupełnienie stan</w:t>
      </w:r>
      <w:r w:rsidR="00121EDB">
        <w:rPr>
          <w:rStyle w:val="Pogrubienie"/>
          <w:b w:val="0"/>
        </w:rPr>
        <w:t xml:space="preserve">u wiedzy o przedmiotach ochrony </w:t>
      </w:r>
      <w:r w:rsidR="00121EDB" w:rsidRPr="009F4302">
        <w:rPr>
          <w:rStyle w:val="Pogrubienie"/>
          <w:b w:val="0"/>
        </w:rPr>
        <w:t>obszarów Natura 2000</w:t>
      </w:r>
      <w:r w:rsidR="00121EDB">
        <w:rPr>
          <w:rStyle w:val="Pogrubienie"/>
          <w:b w:val="0"/>
        </w:rPr>
        <w:t xml:space="preserve">. </w:t>
      </w:r>
    </w:p>
    <w:p w14:paraId="190DA649" w14:textId="77777777" w:rsidR="0061651D" w:rsidRDefault="0061651D" w:rsidP="00FD7D1F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</w:p>
    <w:p w14:paraId="3BB110A4" w14:textId="77777777" w:rsidR="00825FD1" w:rsidRDefault="0061651D" w:rsidP="00FD7D1F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  <w:b w:val="0"/>
        </w:rPr>
        <w:t xml:space="preserve">- </w:t>
      </w:r>
      <w:r w:rsidR="00121EDB" w:rsidRPr="0061651D">
        <w:rPr>
          <w:rStyle w:val="Pogrubienie"/>
          <w:b w:val="0"/>
        </w:rPr>
        <w:t>Nadleśnictwo Wołów angażuje</w:t>
      </w:r>
      <w:r w:rsidR="00121EDB" w:rsidRPr="009E50C9">
        <w:rPr>
          <w:rStyle w:val="Pogrubienie"/>
          <w:b w:val="0"/>
        </w:rPr>
        <w:t xml:space="preserve"> się w różnorodne projekty i działania, takie jak ekspertyzy </w:t>
      </w:r>
      <w:proofErr w:type="spellStart"/>
      <w:r w:rsidR="00121EDB" w:rsidRPr="009E50C9">
        <w:rPr>
          <w:rStyle w:val="Pogrubienie"/>
          <w:b w:val="0"/>
        </w:rPr>
        <w:t>chiropterologiczne</w:t>
      </w:r>
      <w:proofErr w:type="spellEnd"/>
      <w:r w:rsidR="00121EDB" w:rsidRPr="009E50C9">
        <w:rPr>
          <w:rStyle w:val="Pogrubienie"/>
          <w:b w:val="0"/>
        </w:rPr>
        <w:t xml:space="preserve">, zgłoszenia udziału w projektach ochrony nietoperzy, czy też </w:t>
      </w:r>
      <w:r w:rsidR="00121EDB" w:rsidRPr="00825FD1">
        <w:rPr>
          <w:rStyle w:val="Pogrubienie"/>
        </w:rPr>
        <w:t>współpracę z Ogólnopolskim Towarzystwem Ochrony Nietoperzy</w:t>
      </w:r>
      <w:r w:rsidR="00121EDB" w:rsidRPr="009E50C9">
        <w:rPr>
          <w:rStyle w:val="Pogrubienie"/>
          <w:b w:val="0"/>
        </w:rPr>
        <w:t>.</w:t>
      </w:r>
      <w:r w:rsidR="00121EDB" w:rsidRPr="009E50C9">
        <w:t xml:space="preserve"> </w:t>
      </w:r>
    </w:p>
    <w:p w14:paraId="12D8406B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</w:p>
    <w:p w14:paraId="0D2BFE60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>
        <w:t xml:space="preserve">- </w:t>
      </w:r>
      <w:r w:rsidR="00121EDB" w:rsidRPr="00825FD1">
        <w:rPr>
          <w:rStyle w:val="Pogrubienie"/>
          <w:b w:val="0"/>
        </w:rPr>
        <w:t>Nadleśnictwo Świdnica</w:t>
      </w:r>
      <w:r w:rsidR="00121EDB" w:rsidRPr="009E50C9">
        <w:rPr>
          <w:rStyle w:val="Pogrubienie"/>
          <w:b w:val="0"/>
        </w:rPr>
        <w:t xml:space="preserve"> angażuje się w realizację </w:t>
      </w:r>
      <w:r w:rsidR="00121EDB" w:rsidRPr="00825FD1">
        <w:rPr>
          <w:rStyle w:val="Pogrubienie"/>
        </w:rPr>
        <w:t>projektu „</w:t>
      </w:r>
      <w:r w:rsidR="00121EDB" w:rsidRPr="00825FD1">
        <w:rPr>
          <w:rStyle w:val="Pogrubienie"/>
          <w:i/>
        </w:rPr>
        <w:t>Czynna ochrona mopka zachodniego na wybranych obszarach leśnych w Polsce</w:t>
      </w:r>
      <w:r w:rsidR="00121EDB" w:rsidRPr="00825FD1">
        <w:rPr>
          <w:rStyle w:val="Pogrubienie"/>
        </w:rPr>
        <w:t>”</w:t>
      </w:r>
      <w:r w:rsidR="00121EDB">
        <w:rPr>
          <w:rStyle w:val="Pogrubienie"/>
          <w:b w:val="0"/>
        </w:rPr>
        <w:t>, którego d</w:t>
      </w:r>
      <w:r w:rsidR="00121EDB" w:rsidRPr="009E50C9">
        <w:rPr>
          <w:rStyle w:val="Pogrubienie"/>
          <w:b w:val="0"/>
        </w:rPr>
        <w:t xml:space="preserve">ziałania obejmują </w:t>
      </w:r>
      <w:r w:rsidR="00121EDB" w:rsidRPr="00825FD1">
        <w:rPr>
          <w:rStyle w:val="Pogrubienie"/>
        </w:rPr>
        <w:t>tworzenie sztucznych schronień, monitoring aktywności mopków</w:t>
      </w:r>
      <w:r w:rsidR="00121EDB" w:rsidRPr="009E50C9">
        <w:rPr>
          <w:rStyle w:val="Pogrubienie"/>
          <w:b w:val="0"/>
        </w:rPr>
        <w:t xml:space="preserve">, i </w:t>
      </w:r>
      <w:r w:rsidR="00121EDB" w:rsidRPr="00825FD1">
        <w:rPr>
          <w:rStyle w:val="Pogrubienie"/>
        </w:rPr>
        <w:t>kontrolę zasiedlenia budek szczelinowych</w:t>
      </w:r>
      <w:r w:rsidR="00121EDB" w:rsidRPr="009E50C9">
        <w:rPr>
          <w:rStyle w:val="Pogrubienie"/>
          <w:b w:val="0"/>
        </w:rPr>
        <w:t xml:space="preserve"> przez nietoperze.</w:t>
      </w:r>
      <w:r w:rsidR="00121EDB">
        <w:rPr>
          <w:rStyle w:val="Pogrubienie"/>
          <w:b w:val="0"/>
        </w:rPr>
        <w:t xml:space="preserve"> </w:t>
      </w:r>
    </w:p>
    <w:p w14:paraId="6BCA5082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</w:p>
    <w:p w14:paraId="4B7F8ECD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  <w:b w:val="0"/>
        </w:rPr>
        <w:t xml:space="preserve">- </w:t>
      </w:r>
      <w:r w:rsidR="00121EDB" w:rsidRPr="009E50C9">
        <w:rPr>
          <w:rStyle w:val="Pogrubienie"/>
          <w:b w:val="0"/>
        </w:rPr>
        <w:t xml:space="preserve">W roku 2021 </w:t>
      </w:r>
      <w:r w:rsidR="00121EDB" w:rsidRPr="00825FD1">
        <w:rPr>
          <w:rStyle w:val="Pogrubienie"/>
          <w:b w:val="0"/>
        </w:rPr>
        <w:t>Nadleśnictwo Oława</w:t>
      </w:r>
      <w:r w:rsidR="00121EDB" w:rsidRPr="009E50C9">
        <w:rPr>
          <w:rStyle w:val="Pogrubienie"/>
          <w:b w:val="0"/>
        </w:rPr>
        <w:t xml:space="preserve"> współpracowało ze Stowarzyszeniem Ekologicznym </w:t>
      </w:r>
      <w:r w:rsidR="00121EDB">
        <w:rPr>
          <w:rStyle w:val="Pogrubienie"/>
          <w:b w:val="0"/>
        </w:rPr>
        <w:t>ETNA</w:t>
      </w:r>
      <w:r w:rsidR="00121EDB" w:rsidRPr="009E50C9">
        <w:rPr>
          <w:rStyle w:val="Pogrubienie"/>
          <w:b w:val="0"/>
        </w:rPr>
        <w:t xml:space="preserve"> w ramach projektu „</w:t>
      </w:r>
      <w:r w:rsidR="00121EDB" w:rsidRPr="009E50C9">
        <w:rPr>
          <w:rStyle w:val="Pogrubienie"/>
          <w:b w:val="0"/>
          <w:i/>
        </w:rPr>
        <w:t>Na pomoc mopkom</w:t>
      </w:r>
      <w:r w:rsidR="00121EDB" w:rsidRPr="009E50C9">
        <w:rPr>
          <w:rStyle w:val="Pogrubienie"/>
          <w:b w:val="0"/>
        </w:rPr>
        <w:t xml:space="preserve">”. Głównym celem </w:t>
      </w:r>
      <w:r w:rsidR="00121EDB">
        <w:rPr>
          <w:rStyle w:val="Pogrubienie"/>
          <w:b w:val="0"/>
        </w:rPr>
        <w:t xml:space="preserve">tego </w:t>
      </w:r>
      <w:r w:rsidR="00121EDB" w:rsidRPr="009E50C9">
        <w:rPr>
          <w:rStyle w:val="Pogrubienie"/>
          <w:b w:val="0"/>
        </w:rPr>
        <w:t xml:space="preserve">projektu było </w:t>
      </w:r>
      <w:r w:rsidR="00121EDB" w:rsidRPr="00825FD1">
        <w:rPr>
          <w:rStyle w:val="Pogrubienie"/>
        </w:rPr>
        <w:t>przystosowanie poniemieckiego schronu na zimowisko dla mopka zachodniego</w:t>
      </w:r>
      <w:r w:rsidR="00121EDB" w:rsidRPr="009E50C9">
        <w:rPr>
          <w:rStyle w:val="Pogrubienie"/>
          <w:b w:val="0"/>
        </w:rPr>
        <w:t>.</w:t>
      </w:r>
      <w:r w:rsidR="00121EDB" w:rsidRPr="00F64F90">
        <w:t xml:space="preserve"> </w:t>
      </w:r>
    </w:p>
    <w:p w14:paraId="779626CF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</w:p>
    <w:p w14:paraId="565BD952" w14:textId="77777777" w:rsidR="00121EDB" w:rsidRDefault="00825FD1" w:rsidP="00FD7D1F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>
        <w:t xml:space="preserve">- </w:t>
      </w:r>
      <w:r w:rsidR="00121EDB" w:rsidRPr="00825FD1">
        <w:rPr>
          <w:rStyle w:val="Pogrubienie"/>
        </w:rPr>
        <w:t>Projekt „</w:t>
      </w:r>
      <w:r w:rsidR="00121EDB" w:rsidRPr="00825FD1">
        <w:rPr>
          <w:rStyle w:val="Pogrubienie"/>
          <w:i/>
        </w:rPr>
        <w:t>Ochrona mopka zachodniego w lasach</w:t>
      </w:r>
      <w:r w:rsidR="00121EDB" w:rsidRPr="00825FD1">
        <w:rPr>
          <w:rStyle w:val="Pogrubienie"/>
        </w:rPr>
        <w:t>”</w:t>
      </w:r>
      <w:r w:rsidR="00121EDB" w:rsidRPr="00F64F90">
        <w:rPr>
          <w:rStyle w:val="Pogrubienie"/>
          <w:b w:val="0"/>
        </w:rPr>
        <w:t xml:space="preserve"> </w:t>
      </w:r>
      <w:r w:rsidR="00121EDB">
        <w:rPr>
          <w:rStyle w:val="Pogrubienie"/>
          <w:b w:val="0"/>
        </w:rPr>
        <w:t>realizowany przez Uniwersytet Wrocławski i </w:t>
      </w:r>
      <w:r w:rsidR="00121EDB" w:rsidRPr="00F64F90">
        <w:rPr>
          <w:rStyle w:val="Pogrubienie"/>
          <w:b w:val="0"/>
        </w:rPr>
        <w:t xml:space="preserve">Towarzystwo ochrony Przyrody </w:t>
      </w:r>
      <w:r w:rsidR="00121EDB">
        <w:rPr>
          <w:rStyle w:val="Pogrubienie"/>
          <w:b w:val="0"/>
        </w:rPr>
        <w:t xml:space="preserve">NIETOPEREK to z kolei inicjatywa w którą zaangażowało się </w:t>
      </w:r>
      <w:r w:rsidR="00121EDB" w:rsidRPr="00825FD1">
        <w:rPr>
          <w:rStyle w:val="Pogrubienie"/>
          <w:b w:val="0"/>
        </w:rPr>
        <w:t>Nadleśnictwo Oleśnica Śląska.</w:t>
      </w:r>
      <w:r w:rsidR="00121EDB">
        <w:rPr>
          <w:rStyle w:val="Pogrubienie"/>
          <w:b w:val="0"/>
        </w:rPr>
        <w:t xml:space="preserve"> Podobnie jak w innych tego typu projektach, zakres </w:t>
      </w:r>
      <w:r w:rsidR="00121EDB" w:rsidRPr="00F64F90">
        <w:rPr>
          <w:rStyle w:val="Pogrubienie"/>
          <w:b w:val="0"/>
        </w:rPr>
        <w:t>podejmowanych działań</w:t>
      </w:r>
      <w:r w:rsidR="00121EDB">
        <w:rPr>
          <w:rStyle w:val="Pogrubienie"/>
          <w:b w:val="0"/>
        </w:rPr>
        <w:t xml:space="preserve"> obejmował</w:t>
      </w:r>
      <w:r w:rsidR="00121EDB" w:rsidRPr="00F64F90">
        <w:rPr>
          <w:rStyle w:val="Pogrubienie"/>
          <w:b w:val="0"/>
        </w:rPr>
        <w:t xml:space="preserve"> </w:t>
      </w:r>
      <w:r w:rsidR="00121EDB" w:rsidRPr="00825FD1">
        <w:rPr>
          <w:rStyle w:val="Pogrubienie"/>
        </w:rPr>
        <w:t>wywieszanie budek szczelinowych</w:t>
      </w:r>
      <w:r w:rsidR="00121EDB">
        <w:rPr>
          <w:rStyle w:val="Pogrubienie"/>
          <w:b w:val="0"/>
        </w:rPr>
        <w:t xml:space="preserve">. Dodatkowo </w:t>
      </w:r>
      <w:r w:rsidR="00121EDB" w:rsidRPr="00825FD1">
        <w:rPr>
          <w:rStyle w:val="Pogrubienie"/>
        </w:rPr>
        <w:t>wyremontowano chłodnię</w:t>
      </w:r>
      <w:r w:rsidR="00121EDB" w:rsidRPr="00F64F90">
        <w:rPr>
          <w:rStyle w:val="Pogrubienie"/>
          <w:b w:val="0"/>
        </w:rPr>
        <w:t xml:space="preserve"> w Leśnictwie Zamek Myśliwski</w:t>
      </w:r>
      <w:r w:rsidR="00121EDB">
        <w:rPr>
          <w:rStyle w:val="Pogrubienie"/>
          <w:b w:val="0"/>
        </w:rPr>
        <w:t>.</w:t>
      </w:r>
    </w:p>
    <w:p w14:paraId="1CACFE07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</w:p>
    <w:p w14:paraId="339A00DA" w14:textId="77777777" w:rsidR="00121EDB" w:rsidRPr="00C953DB" w:rsidRDefault="00825FD1" w:rsidP="00FD7D1F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  <w:b w:val="0"/>
        </w:rPr>
        <w:t xml:space="preserve">- </w:t>
      </w:r>
      <w:r w:rsidR="00121EDB" w:rsidRPr="00C953DB">
        <w:rPr>
          <w:rStyle w:val="Pogrubienie"/>
          <w:b w:val="0"/>
        </w:rPr>
        <w:t xml:space="preserve">Inne </w:t>
      </w:r>
      <w:r w:rsidR="00121EDB" w:rsidRPr="00C953DB">
        <w:rPr>
          <w:bCs/>
        </w:rPr>
        <w:t>nadleśnictwa</w:t>
      </w:r>
      <w:r w:rsidR="00121EDB" w:rsidRPr="00C953DB">
        <w:rPr>
          <w:rStyle w:val="Pogrubienie"/>
          <w:b w:val="0"/>
        </w:rPr>
        <w:t xml:space="preserve"> RDLP we Wrocławiu tj.</w:t>
      </w:r>
      <w:r w:rsidR="00121EDB">
        <w:rPr>
          <w:rStyle w:val="Pogrubienie"/>
          <w:b w:val="0"/>
        </w:rPr>
        <w:t>:</w:t>
      </w:r>
      <w:r w:rsidR="00121EDB" w:rsidRPr="00C953DB">
        <w:rPr>
          <w:rStyle w:val="Pogrubienie"/>
          <w:b w:val="0"/>
        </w:rPr>
        <w:t xml:space="preserve"> </w:t>
      </w:r>
      <w:r w:rsidR="00121EDB" w:rsidRPr="00825FD1">
        <w:rPr>
          <w:rStyle w:val="Pogrubienie"/>
          <w:b w:val="0"/>
        </w:rPr>
        <w:t>Nadleśnictwo Jawor, Jugów, Miękinia, Międzylesie,</w:t>
      </w:r>
      <w:r w:rsidR="00121EDB" w:rsidRPr="00825FD1">
        <w:rPr>
          <w:b/>
        </w:rPr>
        <w:t xml:space="preserve"> </w:t>
      </w:r>
      <w:r w:rsidR="00121EDB" w:rsidRPr="00825FD1">
        <w:rPr>
          <w:rStyle w:val="Pogrubienie"/>
          <w:b w:val="0"/>
        </w:rPr>
        <w:t>Oborniki Śląskie czy Nadleśnictwo Szklarska Poręba</w:t>
      </w:r>
      <w:r w:rsidR="00121EDB">
        <w:rPr>
          <w:rStyle w:val="Pogrubienie"/>
          <w:b w:val="0"/>
        </w:rPr>
        <w:t xml:space="preserve"> działają indywidualnie i </w:t>
      </w:r>
      <w:r w:rsidR="00121EDB" w:rsidRPr="00C953DB">
        <w:rPr>
          <w:rStyle w:val="Pogrubienie"/>
          <w:b w:val="0"/>
        </w:rPr>
        <w:t xml:space="preserve">z własnej inicjatywy </w:t>
      </w:r>
      <w:r w:rsidR="00121EDB" w:rsidRPr="00825FD1">
        <w:rPr>
          <w:rStyle w:val="Pogrubienie"/>
        </w:rPr>
        <w:t>zabezpieczają miejsca bytowania nietoperzy (m.in. poprzez wykonanie krat w sztolniach),</w:t>
      </w:r>
      <w:r w:rsidR="00121EDB" w:rsidRPr="00825FD1">
        <w:t xml:space="preserve"> </w:t>
      </w:r>
      <w:r w:rsidR="00121EDB" w:rsidRPr="00825FD1">
        <w:rPr>
          <w:rStyle w:val="Pogrubienie"/>
        </w:rPr>
        <w:t>zakupują i wywieszają budki lub schrony</w:t>
      </w:r>
      <w:r w:rsidR="00121EDB">
        <w:rPr>
          <w:rStyle w:val="Pogrubienie"/>
          <w:b w:val="0"/>
        </w:rPr>
        <w:t xml:space="preserve"> lub poprzez </w:t>
      </w:r>
      <w:r w:rsidR="00121EDB" w:rsidRPr="00825FD1">
        <w:rPr>
          <w:rStyle w:val="Pogrubienie"/>
        </w:rPr>
        <w:t>przeglądane drzew. aby (przed przystąpieniem do prac z zakresu pozyskania</w:t>
      </w:r>
      <w:r w:rsidR="00121EDB">
        <w:rPr>
          <w:rStyle w:val="Pogrubienie"/>
          <w:b w:val="0"/>
        </w:rPr>
        <w:t>)</w:t>
      </w:r>
      <w:r w:rsidR="00121EDB" w:rsidRPr="00C953DB">
        <w:rPr>
          <w:rStyle w:val="Pogrubienie"/>
          <w:b w:val="0"/>
        </w:rPr>
        <w:t xml:space="preserve"> zweryfikować je pod </w:t>
      </w:r>
      <w:r w:rsidR="00121EDB" w:rsidRPr="00C953DB">
        <w:rPr>
          <w:rStyle w:val="Pogrubienie"/>
          <w:b w:val="0"/>
        </w:rPr>
        <w:lastRenderedPageBreak/>
        <w:t xml:space="preserve">kątem ich przydatności jako miejsc bytowania nietoperzy i poprzez ich </w:t>
      </w:r>
      <w:r w:rsidR="00121EDB">
        <w:rPr>
          <w:rStyle w:val="Pogrubienie"/>
          <w:b w:val="0"/>
        </w:rPr>
        <w:t xml:space="preserve">ew. </w:t>
      </w:r>
      <w:r w:rsidR="00121EDB" w:rsidRPr="00C953DB">
        <w:rPr>
          <w:rStyle w:val="Pogrubienie"/>
          <w:b w:val="0"/>
        </w:rPr>
        <w:t>pozostawienie, zapewnić dodatkowe kryjówki dla nietoperzy.</w:t>
      </w:r>
    </w:p>
    <w:p w14:paraId="361F686A" w14:textId="77777777" w:rsidR="00825FD1" w:rsidRDefault="00825FD1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</w:p>
    <w:p w14:paraId="6DF56D57" w14:textId="77777777" w:rsidR="00121EDB" w:rsidRPr="007D350C" w:rsidRDefault="00121EDB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Edukacja</w:t>
      </w:r>
      <w:r w:rsidRPr="007D350C">
        <w:rPr>
          <w:rFonts w:ascii="Times New Roman" w:hAnsi="Times New Roman" w:cs="Times New Roman"/>
          <w:smallCaps/>
          <w:sz w:val="24"/>
        </w:rPr>
        <w:t>:</w:t>
      </w:r>
    </w:p>
    <w:p w14:paraId="7B70A3B4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  <w:r>
        <w:t xml:space="preserve">- </w:t>
      </w:r>
      <w:r w:rsidR="00121EDB" w:rsidRPr="00825FD1">
        <w:t>Dbanie o właściwy stan liczebny i zdrowotność populacji</w:t>
      </w:r>
      <w:r w:rsidR="00121EDB" w:rsidRPr="000D15E7">
        <w:t xml:space="preserve"> </w:t>
      </w:r>
      <w:r w:rsidR="00121EDB">
        <w:t xml:space="preserve">rodzimych </w:t>
      </w:r>
      <w:r w:rsidR="00121EDB" w:rsidRPr="000D15E7">
        <w:t xml:space="preserve">nietoperzy </w:t>
      </w:r>
      <w:r w:rsidR="00121EDB">
        <w:t xml:space="preserve">to nie tylko działania </w:t>
      </w:r>
      <w:r w:rsidR="00121EDB" w:rsidRPr="000D15E7">
        <w:t xml:space="preserve">z </w:t>
      </w:r>
      <w:r w:rsidR="00121EDB">
        <w:t xml:space="preserve">zakresu ochrony czynnej. Niemniej ważne są inicjatywy i działania mające na celu </w:t>
      </w:r>
      <w:r w:rsidR="00121EDB" w:rsidRPr="000D15E7">
        <w:t xml:space="preserve">budowanie świadomości społecznej </w:t>
      </w:r>
      <w:r w:rsidR="00121EDB">
        <w:t xml:space="preserve">w tym zakresie. Rozumiejąc to, nadleśnictwa </w:t>
      </w:r>
      <w:r w:rsidR="00121EDB" w:rsidRPr="00326ED6">
        <w:t xml:space="preserve">Regionalnej Dyrekcji Lasów Państwowych we Wrocławiu </w:t>
      </w:r>
      <w:r w:rsidR="00121EDB">
        <w:t xml:space="preserve">mogą pochwalić się szerokim spektrum działań edukacyjnych. </w:t>
      </w:r>
      <w:r w:rsidR="00121EDB" w:rsidRPr="00825FD1">
        <w:t>Nadleśnictwo Bystrzyca Kłodzka</w:t>
      </w:r>
      <w:r w:rsidR="00121EDB">
        <w:t xml:space="preserve"> realizuje </w:t>
      </w:r>
      <w:r w:rsidR="00121EDB" w:rsidRPr="00825FD1">
        <w:rPr>
          <w:b/>
        </w:rPr>
        <w:t>działania z zakresu edukacji</w:t>
      </w:r>
      <w:r w:rsidR="00121EDB" w:rsidRPr="00C25A4D">
        <w:t xml:space="preserve"> </w:t>
      </w:r>
      <w:r w:rsidR="00121EDB">
        <w:t xml:space="preserve">we własnym zakresie, ale również uczestniczy w edukacji i warsztatach w ramach </w:t>
      </w:r>
      <w:r w:rsidR="00121EDB" w:rsidRPr="00825FD1">
        <w:rPr>
          <w:b/>
        </w:rPr>
        <w:t>projektu Kraina Podkowca LIFE+.</w:t>
      </w:r>
      <w:r w:rsidR="00121EDB">
        <w:t xml:space="preserve"> </w:t>
      </w:r>
    </w:p>
    <w:p w14:paraId="2B452F65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</w:p>
    <w:p w14:paraId="18380B0A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- </w:t>
      </w:r>
      <w:r w:rsidR="00121EDB" w:rsidRPr="00825FD1">
        <w:t>Nadleśnictwo Jawor, Jugów, Kamienna Góra, Oleśnica Śląska i Nadleśnictwo Zdroje</w:t>
      </w:r>
      <w:r w:rsidR="00121EDB">
        <w:t xml:space="preserve"> posiadają w swojej ofercie edukacyjnej </w:t>
      </w:r>
      <w:r w:rsidR="00121EDB" w:rsidRPr="00350C21">
        <w:t>liczne zajęcia</w:t>
      </w:r>
      <w:r w:rsidR="00121EDB">
        <w:t xml:space="preserve"> kierowane do młodzieży</w:t>
      </w:r>
      <w:r w:rsidR="00121EDB" w:rsidRPr="00350C21">
        <w:t xml:space="preserve">, </w:t>
      </w:r>
      <w:r w:rsidR="00121EDB">
        <w:t>dotyczące b</w:t>
      </w:r>
      <w:r w:rsidR="00121EDB" w:rsidRPr="007B705C">
        <w:t>iologi</w:t>
      </w:r>
      <w:r w:rsidR="00121EDB">
        <w:t>i nietoperzy,</w:t>
      </w:r>
      <w:r w:rsidR="00121EDB" w:rsidRPr="00350C21">
        <w:t xml:space="preserve"> </w:t>
      </w:r>
      <w:r w:rsidR="00121EDB" w:rsidRPr="00825FD1">
        <w:rPr>
          <w:b/>
        </w:rPr>
        <w:t>warsztaty terenowe czy kampanie społeczne</w:t>
      </w:r>
      <w:r w:rsidR="00121EDB">
        <w:t xml:space="preserve"> na </w:t>
      </w:r>
      <w:r w:rsidR="00121EDB" w:rsidRPr="00350C21">
        <w:t xml:space="preserve">temat ochrony </w:t>
      </w:r>
      <w:r w:rsidR="00121EDB">
        <w:t xml:space="preserve">tych ssaków. </w:t>
      </w:r>
    </w:p>
    <w:p w14:paraId="390C2DD7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</w:p>
    <w:p w14:paraId="23475538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  <w:r>
        <w:t xml:space="preserve">- </w:t>
      </w:r>
      <w:r w:rsidR="00121EDB" w:rsidRPr="00825FD1">
        <w:t>Nadleśnictwo Oława</w:t>
      </w:r>
      <w:r w:rsidR="00121EDB" w:rsidRPr="00F33E41">
        <w:t xml:space="preserve"> w ramach </w:t>
      </w:r>
      <w:r w:rsidR="00121EDB" w:rsidRPr="00825FD1">
        <w:rPr>
          <w:b/>
        </w:rPr>
        <w:t>projektu „</w:t>
      </w:r>
      <w:r w:rsidR="00121EDB" w:rsidRPr="00825FD1">
        <w:rPr>
          <w:b/>
          <w:i/>
        </w:rPr>
        <w:t>Na pomoc mopkom</w:t>
      </w:r>
      <w:r w:rsidR="00121EDB" w:rsidRPr="00825FD1">
        <w:rPr>
          <w:b/>
        </w:rPr>
        <w:t>”,</w:t>
      </w:r>
      <w:r w:rsidR="00121EDB">
        <w:t xml:space="preserve"> realizowanym we współpracy </w:t>
      </w:r>
      <w:r w:rsidR="00121EDB" w:rsidRPr="00F33E41">
        <w:t xml:space="preserve">ze Stowarzyszeniem Ekologicznym </w:t>
      </w:r>
      <w:r w:rsidR="00121EDB">
        <w:t>ETNA</w:t>
      </w:r>
      <w:r w:rsidR="00121EDB" w:rsidRPr="00F33E41">
        <w:t xml:space="preserve"> </w:t>
      </w:r>
      <w:r w:rsidR="00121EDB">
        <w:t xml:space="preserve">prowadziło </w:t>
      </w:r>
      <w:r w:rsidR="00121EDB" w:rsidRPr="00F33E41">
        <w:t>działania edukacyjne, w tym prelekcje dla lokalnej społeczności</w:t>
      </w:r>
      <w:r w:rsidR="00121EDB">
        <w:t xml:space="preserve">. </w:t>
      </w:r>
    </w:p>
    <w:p w14:paraId="029CFD18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</w:p>
    <w:p w14:paraId="5BA63A97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  <w:r>
        <w:t xml:space="preserve">- </w:t>
      </w:r>
      <w:r w:rsidR="00121EDB" w:rsidRPr="00825FD1">
        <w:t>W Nadleśnictwie Wołów</w:t>
      </w:r>
      <w:r w:rsidR="00121EDB" w:rsidRPr="00825FD1">
        <w:rPr>
          <w:b/>
        </w:rPr>
        <w:t>,</w:t>
      </w:r>
      <w:r w:rsidR="00121EDB">
        <w:t xml:space="preserve"> oprócz</w:t>
      </w:r>
      <w:r w:rsidR="00121EDB" w:rsidRPr="004E519D">
        <w:t xml:space="preserve"> </w:t>
      </w:r>
      <w:r w:rsidR="00121EDB" w:rsidRPr="00825FD1">
        <w:rPr>
          <w:b/>
        </w:rPr>
        <w:t>wywieszenia budek lęgowych dla ptaków i schronów dla nietoperzy</w:t>
      </w:r>
      <w:r w:rsidR="00121EDB">
        <w:t>,</w:t>
      </w:r>
      <w:r w:rsidR="00121EDB" w:rsidRPr="004E519D">
        <w:t xml:space="preserve"> umieszcz</w:t>
      </w:r>
      <w:r w:rsidR="00121EDB">
        <w:t>ono</w:t>
      </w:r>
      <w:r w:rsidR="00121EDB" w:rsidRPr="004E519D">
        <w:t xml:space="preserve"> na terenie lasów </w:t>
      </w:r>
      <w:r w:rsidR="00121EDB">
        <w:t xml:space="preserve">również </w:t>
      </w:r>
      <w:r w:rsidR="00121EDB" w:rsidRPr="00825FD1">
        <w:rPr>
          <w:b/>
        </w:rPr>
        <w:t>tablice edukacyjne</w:t>
      </w:r>
      <w:r w:rsidR="00121EDB">
        <w:t xml:space="preserve">. </w:t>
      </w:r>
      <w:r w:rsidR="00121EDB" w:rsidRPr="00825FD1">
        <w:t xml:space="preserve">Nadleśnictwo Szklarska Poręba </w:t>
      </w:r>
      <w:r w:rsidR="00121EDB">
        <w:t xml:space="preserve">brało </w:t>
      </w:r>
      <w:r w:rsidR="00121EDB" w:rsidRPr="00825FD1">
        <w:rPr>
          <w:b/>
        </w:rPr>
        <w:t>udział w warsztatach</w:t>
      </w:r>
      <w:r w:rsidR="00121EDB" w:rsidRPr="00F33E41">
        <w:t xml:space="preserve">, organizowanych przez Uniwersytet Przyrodniczy we Wrocławiu, dotyczących nietoperzy oraz prowadziło działania edukacyjne na platformach społecznościowych. Regularnie organizuje </w:t>
      </w:r>
      <w:r w:rsidR="00121EDB">
        <w:t xml:space="preserve">też </w:t>
      </w:r>
      <w:r w:rsidR="00121EDB" w:rsidRPr="00825FD1">
        <w:rPr>
          <w:b/>
        </w:rPr>
        <w:t>zajęcia edukacyjne</w:t>
      </w:r>
      <w:r w:rsidR="00121EDB" w:rsidRPr="00F33E41">
        <w:t>, gd</w:t>
      </w:r>
      <w:r w:rsidR="00121EDB">
        <w:t>zie jeden z głównych tematów to </w:t>
      </w:r>
      <w:r w:rsidR="00121EDB" w:rsidRPr="00F33E41">
        <w:t>przygotowanie nietoperzy do hibernacji oraz ogólne działania ochronne.</w:t>
      </w:r>
      <w:r w:rsidR="00121EDB">
        <w:t xml:space="preserve"> </w:t>
      </w:r>
    </w:p>
    <w:p w14:paraId="13228788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</w:p>
    <w:p w14:paraId="2EB61A44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  <w:r w:rsidRPr="00825FD1">
        <w:t xml:space="preserve">- </w:t>
      </w:r>
      <w:r w:rsidR="00121EDB" w:rsidRPr="00825FD1">
        <w:t>Nadleśnictwo Świdnica</w:t>
      </w:r>
      <w:r w:rsidR="00121EDB">
        <w:t xml:space="preserve"> </w:t>
      </w:r>
      <w:r w:rsidR="00121EDB" w:rsidRPr="00F33E41">
        <w:t xml:space="preserve">prowadzi </w:t>
      </w:r>
      <w:r w:rsidR="00121EDB" w:rsidRPr="00825FD1">
        <w:rPr>
          <w:b/>
        </w:rPr>
        <w:t>zajęcia edukacyjne</w:t>
      </w:r>
      <w:r w:rsidR="00121EDB" w:rsidRPr="00F33E41">
        <w:t xml:space="preserve"> w tzw. </w:t>
      </w:r>
      <w:r w:rsidR="00121EDB">
        <w:t>„</w:t>
      </w:r>
      <w:r w:rsidR="00121EDB" w:rsidRPr="00F33E41">
        <w:t>Jaskini Nietoperzy</w:t>
      </w:r>
      <w:r w:rsidR="00121EDB">
        <w:t>” oraz realizuje działania z </w:t>
      </w:r>
      <w:r w:rsidR="00121EDB" w:rsidRPr="00F33E41">
        <w:t>zakresu edukacji leśnej</w:t>
      </w:r>
      <w:r w:rsidR="00121EDB" w:rsidRPr="00BE5757">
        <w:t xml:space="preserve"> </w:t>
      </w:r>
      <w:r w:rsidR="00121EDB" w:rsidRPr="00F33E41">
        <w:t>pn.: „</w:t>
      </w:r>
      <w:r w:rsidR="00121EDB" w:rsidRPr="00986775">
        <w:rPr>
          <w:i/>
        </w:rPr>
        <w:t>Nietoperz - nocny łowca</w:t>
      </w:r>
      <w:r w:rsidR="00121EDB">
        <w:t>”</w:t>
      </w:r>
      <w:r w:rsidR="00121EDB" w:rsidRPr="00F33E41">
        <w:t>, dotyczące ochrony nietoperzy, ich biologii</w:t>
      </w:r>
      <w:r w:rsidR="00121EDB">
        <w:t>.</w:t>
      </w:r>
      <w:r w:rsidR="00121EDB" w:rsidRPr="00F33E41">
        <w:t xml:space="preserve"> </w:t>
      </w:r>
    </w:p>
    <w:p w14:paraId="1B1A5C7A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</w:p>
    <w:p w14:paraId="5D5A6985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  <w:r>
        <w:t xml:space="preserve">- </w:t>
      </w:r>
      <w:r w:rsidR="00121EDB" w:rsidRPr="00F33E41">
        <w:t xml:space="preserve">Corocznie </w:t>
      </w:r>
      <w:r w:rsidR="00121EDB">
        <w:t>(od roku 2013)</w:t>
      </w:r>
      <w:r w:rsidR="00121EDB" w:rsidRPr="00F33E41">
        <w:t xml:space="preserve"> na szkółce leśnej Jary, </w:t>
      </w:r>
      <w:r w:rsidR="00121EDB" w:rsidRPr="00825FD1">
        <w:t>Nadleśnictwo Oborniki Śląskie</w:t>
      </w:r>
      <w:r w:rsidR="00121EDB">
        <w:t xml:space="preserve"> </w:t>
      </w:r>
      <w:r w:rsidR="00121EDB" w:rsidRPr="00F33E41">
        <w:t>prowadz</w:t>
      </w:r>
      <w:r w:rsidR="00121EDB">
        <w:t>i</w:t>
      </w:r>
      <w:r w:rsidR="00121EDB" w:rsidRPr="00F33E41">
        <w:t xml:space="preserve"> </w:t>
      </w:r>
      <w:r w:rsidR="00121EDB" w:rsidRPr="00825FD1">
        <w:rPr>
          <w:b/>
        </w:rPr>
        <w:t>zajęcia edukacyjne</w:t>
      </w:r>
      <w:r w:rsidR="00121EDB" w:rsidRPr="00F33E41">
        <w:t xml:space="preserve">, </w:t>
      </w:r>
      <w:r w:rsidR="00121EDB">
        <w:t>podczas</w:t>
      </w:r>
      <w:r w:rsidR="00121EDB" w:rsidRPr="00F33E41">
        <w:t xml:space="preserve"> których omawia</w:t>
      </w:r>
      <w:r w:rsidR="00121EDB">
        <w:t>ne są</w:t>
      </w:r>
      <w:r w:rsidR="00121EDB" w:rsidRPr="00F33E41">
        <w:t xml:space="preserve"> zagadnienia związane z ochroną nietoperzy </w:t>
      </w:r>
      <w:r w:rsidR="00121EDB" w:rsidRPr="00F33E41">
        <w:lastRenderedPageBreak/>
        <w:t>w Polsce</w:t>
      </w:r>
      <w:r w:rsidR="00121EDB">
        <w:t>,</w:t>
      </w:r>
      <w:r w:rsidR="00121EDB" w:rsidRPr="00F33E41">
        <w:t xml:space="preserve"> jak również </w:t>
      </w:r>
      <w:r w:rsidR="00121EDB" w:rsidRPr="00825FD1">
        <w:rPr>
          <w:b/>
        </w:rPr>
        <w:t>prezentowane są schrony i budki, wykorzystywane w ochronie czynnej</w:t>
      </w:r>
      <w:r w:rsidR="00121EDB" w:rsidRPr="00F33E41">
        <w:t>.</w:t>
      </w:r>
      <w:r w:rsidR="00121EDB">
        <w:t xml:space="preserve"> </w:t>
      </w:r>
    </w:p>
    <w:p w14:paraId="708EEBCE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</w:p>
    <w:p w14:paraId="35F92B88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  <w:r>
        <w:t xml:space="preserve">- </w:t>
      </w:r>
      <w:r w:rsidR="00121EDB" w:rsidRPr="00825FD1">
        <w:t>Nadleśnictwo Międzylesie</w:t>
      </w:r>
      <w:r w:rsidR="00121EDB">
        <w:t xml:space="preserve"> z kolei o</w:t>
      </w:r>
      <w:r w:rsidR="00121EDB" w:rsidRPr="00F33E41">
        <w:t xml:space="preserve">rganizuje </w:t>
      </w:r>
      <w:r w:rsidR="00121EDB">
        <w:t xml:space="preserve">na swoim terenie </w:t>
      </w:r>
      <w:r w:rsidR="00121EDB" w:rsidRPr="00825FD1">
        <w:rPr>
          <w:b/>
        </w:rPr>
        <w:t>wydarzenie edukacyjne</w:t>
      </w:r>
      <w:r w:rsidR="00121EDB" w:rsidRPr="00F33E41">
        <w:t xml:space="preserve"> </w:t>
      </w:r>
      <w:r w:rsidR="00121EDB">
        <w:t>pod nazwą</w:t>
      </w:r>
      <w:r w:rsidR="00121EDB" w:rsidRPr="00F33E41">
        <w:t xml:space="preserve"> </w:t>
      </w:r>
      <w:r w:rsidR="00121EDB">
        <w:t>„</w:t>
      </w:r>
      <w:r w:rsidR="00121EDB" w:rsidRPr="00986775">
        <w:rPr>
          <w:i/>
        </w:rPr>
        <w:t>Noc Sów</w:t>
      </w:r>
      <w:r w:rsidR="00121EDB">
        <w:t>”</w:t>
      </w:r>
      <w:r w:rsidR="00121EDB" w:rsidRPr="00F33E41">
        <w:t xml:space="preserve">, </w:t>
      </w:r>
      <w:r w:rsidR="00121EDB">
        <w:t>integrując ochronę nietoperzy z </w:t>
      </w:r>
      <w:r w:rsidR="00121EDB" w:rsidRPr="00F33E41">
        <w:t>szerokim spektrum działań edukacyjnych.</w:t>
      </w:r>
      <w:r w:rsidR="00121EDB">
        <w:t xml:space="preserve"> </w:t>
      </w:r>
    </w:p>
    <w:p w14:paraId="3307D740" w14:textId="77777777" w:rsidR="00825FD1" w:rsidRDefault="00825FD1" w:rsidP="00FD7D1F">
      <w:pPr>
        <w:pStyle w:val="NormalnyWeb"/>
        <w:spacing w:before="0" w:beforeAutospacing="0" w:after="0" w:afterAutospacing="0" w:line="360" w:lineRule="auto"/>
        <w:jc w:val="both"/>
      </w:pPr>
    </w:p>
    <w:p w14:paraId="4ED979BB" w14:textId="77777777" w:rsidR="00121EDB" w:rsidRDefault="00825FD1" w:rsidP="00FD7D1F">
      <w:pPr>
        <w:pStyle w:val="NormalnyWeb"/>
        <w:spacing w:before="0" w:beforeAutospacing="0" w:after="0" w:afterAutospacing="0" w:line="360" w:lineRule="auto"/>
        <w:jc w:val="both"/>
      </w:pPr>
      <w:r>
        <w:t xml:space="preserve">- </w:t>
      </w:r>
      <w:r w:rsidR="00121EDB">
        <w:t xml:space="preserve">Podobnie </w:t>
      </w:r>
      <w:r w:rsidR="00121EDB" w:rsidRPr="00825FD1">
        <w:t>Nadleśnictwo Wałbrzych, gdzie</w:t>
      </w:r>
      <w:r w:rsidR="00121EDB">
        <w:t xml:space="preserve"> w 2021 roku </w:t>
      </w:r>
      <w:r w:rsidR="00121EDB" w:rsidRPr="00F33E41">
        <w:t>zorganizowa</w:t>
      </w:r>
      <w:r w:rsidR="00121EDB">
        <w:t>ło</w:t>
      </w:r>
      <w:r w:rsidR="00121EDB" w:rsidRPr="00F33E41">
        <w:t xml:space="preserve"> wydarzenie </w:t>
      </w:r>
      <w:r w:rsidR="00121EDB">
        <w:t>„</w:t>
      </w:r>
      <w:r w:rsidR="00121EDB" w:rsidRPr="00986775">
        <w:rPr>
          <w:i/>
        </w:rPr>
        <w:t>Wieczór z nietoperzami</w:t>
      </w:r>
      <w:r w:rsidR="00121EDB">
        <w:t>”, a</w:t>
      </w:r>
      <w:r w:rsidR="00121EDB" w:rsidRPr="00F33E41">
        <w:t xml:space="preserve"> </w:t>
      </w:r>
      <w:r w:rsidR="00121EDB">
        <w:t>w 2023 roku</w:t>
      </w:r>
      <w:r w:rsidR="00121EDB" w:rsidRPr="00F33E41">
        <w:t xml:space="preserve"> </w:t>
      </w:r>
      <w:r w:rsidR="00121EDB">
        <w:t>(w ramach projektu INTERREG)</w:t>
      </w:r>
      <w:r w:rsidR="00121EDB" w:rsidRPr="00F33E41">
        <w:t xml:space="preserve"> przeprowadziło </w:t>
      </w:r>
      <w:r w:rsidR="00121EDB" w:rsidRPr="00825FD1">
        <w:rPr>
          <w:b/>
        </w:rPr>
        <w:t>cykl spotkań w szkołach</w:t>
      </w:r>
      <w:r w:rsidR="00121EDB" w:rsidRPr="00F33E41">
        <w:t xml:space="preserve">, </w:t>
      </w:r>
      <w:r w:rsidR="00121EDB">
        <w:t>podczas których</w:t>
      </w:r>
      <w:r w:rsidR="00121EDB" w:rsidRPr="00F33E41">
        <w:t xml:space="preserve"> omawiano charakterystykę nietoperzy w Polsce i zasady ich ochrony.</w:t>
      </w:r>
    </w:p>
    <w:p w14:paraId="081FDFB7" w14:textId="77777777" w:rsidR="00825FD1" w:rsidRDefault="00825FD1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</w:p>
    <w:p w14:paraId="49D62EB8" w14:textId="77777777" w:rsidR="00121EDB" w:rsidRPr="007D350C" w:rsidRDefault="00121EDB" w:rsidP="00FD7D1F">
      <w:pPr>
        <w:spacing w:before="60" w:after="0" w:line="360" w:lineRule="auto"/>
        <w:jc w:val="both"/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Promocja</w:t>
      </w:r>
      <w:r w:rsidRPr="007D350C">
        <w:rPr>
          <w:rFonts w:ascii="Times New Roman" w:hAnsi="Times New Roman" w:cs="Times New Roman"/>
          <w:smallCaps/>
          <w:sz w:val="24"/>
        </w:rPr>
        <w:t>:</w:t>
      </w:r>
    </w:p>
    <w:p w14:paraId="38CB2E5F" w14:textId="77777777" w:rsidR="00121EDB" w:rsidRDefault="00825FD1" w:rsidP="00FD7D1F">
      <w:pPr>
        <w:pStyle w:val="NormalnyWeb"/>
        <w:spacing w:before="0" w:beforeAutospacing="0" w:after="0" w:afterAutospacing="0" w:line="360" w:lineRule="auto"/>
        <w:jc w:val="both"/>
      </w:pPr>
      <w:r>
        <w:t xml:space="preserve">- </w:t>
      </w:r>
      <w:r w:rsidR="00121EDB">
        <w:t xml:space="preserve">Podobnie, jak ma to miejsce w innych regionalnych dyrekcjach, promocja rodzimych gatunków nietoperzy w </w:t>
      </w:r>
      <w:r w:rsidR="00121EDB" w:rsidRPr="00820C62">
        <w:t>Regionalnej Dyrekcji Lasów Państwowych we Wrocławiu</w:t>
      </w:r>
      <w:r w:rsidR="00121EDB">
        <w:t xml:space="preserve"> jest ściśle skorelowana z działalnością edukacyjną i realizowana we wszystkich wyżej wymienionych nadleśnictwach. Do działań stricte promocyjnych można jednakowoż zaliczyć </w:t>
      </w:r>
      <w:r w:rsidR="00121EDB" w:rsidRPr="0095046D">
        <w:t>a</w:t>
      </w:r>
      <w:r w:rsidR="00121EDB" w:rsidRPr="00825FD1">
        <w:rPr>
          <w:b/>
        </w:rPr>
        <w:t>udycje radiowe, propagujące ochronę nietoperza,</w:t>
      </w:r>
      <w:r w:rsidR="00121EDB">
        <w:t xml:space="preserve"> organizacji których podjęli się leśnicy z </w:t>
      </w:r>
      <w:r w:rsidR="00121EDB" w:rsidRPr="00825FD1">
        <w:t>Nadleśnictwa Jawor, napisanie przez leśników z Nadleśnictwa Oborniki Śląskie artykułu</w:t>
      </w:r>
      <w:r w:rsidR="00121EDB">
        <w:t xml:space="preserve"> do Głosu Lasu (l</w:t>
      </w:r>
      <w:r w:rsidR="00121EDB" w:rsidRPr="00624B23">
        <w:t>ipiec-</w:t>
      </w:r>
      <w:r w:rsidR="00121EDB">
        <w:t>s</w:t>
      </w:r>
      <w:r w:rsidR="00121EDB" w:rsidRPr="00624B23">
        <w:t>ierpień 2016</w:t>
      </w:r>
      <w:r w:rsidR="00121EDB">
        <w:t xml:space="preserve">), który zatytułowany był </w:t>
      </w:r>
      <w:r w:rsidR="00121EDB" w:rsidRPr="0095046D">
        <w:t>„</w:t>
      </w:r>
      <w:proofErr w:type="spellStart"/>
      <w:r w:rsidR="00121EDB" w:rsidRPr="00986775">
        <w:rPr>
          <w:i/>
        </w:rPr>
        <w:t>Batmanki</w:t>
      </w:r>
      <w:proofErr w:type="spellEnd"/>
      <w:r w:rsidR="00121EDB" w:rsidRPr="00986775">
        <w:rPr>
          <w:i/>
        </w:rPr>
        <w:t xml:space="preserve"> z Obornik</w:t>
      </w:r>
      <w:r w:rsidR="00121EDB" w:rsidRPr="0095046D">
        <w:t>”</w:t>
      </w:r>
      <w:r w:rsidR="00121EDB">
        <w:t xml:space="preserve"> i traktował o </w:t>
      </w:r>
      <w:r w:rsidR="00121EDB" w:rsidRPr="0095046D">
        <w:t>wzmocnieniu naturalnego oporu środowiska poprzez zapewnienie sztucznych schronień nietoperzom</w:t>
      </w:r>
      <w:r w:rsidR="00121EDB">
        <w:t xml:space="preserve">, czy udział pracowników </w:t>
      </w:r>
      <w:r w:rsidR="00121EDB" w:rsidRPr="00825FD1">
        <w:t>Nadleśnictwa Oleśnica Śląska w</w:t>
      </w:r>
      <w:r w:rsidR="00121EDB">
        <w:t xml:space="preserve"> </w:t>
      </w:r>
      <w:r w:rsidR="00121EDB" w:rsidRPr="00825FD1">
        <w:rPr>
          <w:b/>
        </w:rPr>
        <w:t>programie telewizyjnym</w:t>
      </w:r>
      <w:r w:rsidR="00121EDB">
        <w:t xml:space="preserve"> w którym, wraz z </w:t>
      </w:r>
      <w:r w:rsidR="00121EDB" w:rsidRPr="00820C62">
        <w:t xml:space="preserve">Panią doktor Iwoną Gottfried </w:t>
      </w:r>
      <w:r w:rsidR="00121EDB">
        <w:t>z Uniwersytetu</w:t>
      </w:r>
      <w:r w:rsidR="00121EDB" w:rsidRPr="00820C62">
        <w:t xml:space="preserve"> Wrocławski</w:t>
      </w:r>
      <w:r w:rsidR="00121EDB">
        <w:t xml:space="preserve">ego, omawiano </w:t>
      </w:r>
      <w:r w:rsidR="00121EDB" w:rsidRPr="00820C62">
        <w:t xml:space="preserve">temat </w:t>
      </w:r>
      <w:r w:rsidR="00121EDB">
        <w:t>ochrony nietoperzy poprzez wywieszanie budek szczelinowych</w:t>
      </w:r>
      <w:r w:rsidR="00121EDB" w:rsidRPr="0095046D">
        <w:t>.</w:t>
      </w:r>
    </w:p>
    <w:p w14:paraId="65BED112" w14:textId="77777777" w:rsidR="00CF29C7" w:rsidRDefault="00CF29C7" w:rsidP="00FD7D1F">
      <w:pPr>
        <w:pStyle w:val="NormalnyWeb"/>
        <w:spacing w:before="60" w:beforeAutospacing="0" w:after="0" w:afterAutospacing="0" w:line="360" w:lineRule="auto"/>
        <w:jc w:val="both"/>
      </w:pPr>
    </w:p>
    <w:p w14:paraId="64678238" w14:textId="77777777" w:rsidR="00121EDB" w:rsidRDefault="00121EDB" w:rsidP="00FD7D1F">
      <w:pPr>
        <w:pStyle w:val="NormalnyWeb"/>
        <w:spacing w:before="60" w:beforeAutospacing="0" w:after="0" w:afterAutospacing="0" w:line="360" w:lineRule="auto"/>
        <w:jc w:val="both"/>
      </w:pPr>
      <w:r w:rsidRPr="00F52885">
        <w:t>Jak widać, wszystkie te inicjatywy tworzą spójną i kompleksową strategię a poprzez wie</w:t>
      </w:r>
      <w:r>
        <w:t>lokierunkowe działania ochronne</w:t>
      </w:r>
      <w:r w:rsidRPr="00F52885">
        <w:t xml:space="preserve"> i promocyjn</w:t>
      </w:r>
      <w:r>
        <w:t>o-edukacyjne, przyczyniają się do </w:t>
      </w:r>
      <w:r w:rsidRPr="00F52885">
        <w:t>kształtowania przyjaznego środowiska dla tych unikalnych ssaków.</w:t>
      </w:r>
    </w:p>
    <w:p w14:paraId="71FB80A6" w14:textId="77777777" w:rsidR="009A4FE4" w:rsidRDefault="009A4FE4" w:rsidP="00FD7D1F">
      <w:pPr>
        <w:spacing w:line="360" w:lineRule="auto"/>
      </w:pPr>
    </w:p>
    <w:sectPr w:rsidR="009A4FE4" w:rsidSect="009B581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DB"/>
    <w:rsid w:val="000306FD"/>
    <w:rsid w:val="00121EDB"/>
    <w:rsid w:val="0061651D"/>
    <w:rsid w:val="00825FD1"/>
    <w:rsid w:val="009A4FE4"/>
    <w:rsid w:val="00CF29C7"/>
    <w:rsid w:val="00DB389A"/>
    <w:rsid w:val="00DB5A03"/>
    <w:rsid w:val="00EE7493"/>
    <w:rsid w:val="00F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A934D"/>
  <w15:chartTrackingRefBased/>
  <w15:docId w15:val="{7575105B-CF22-479E-A83A-1BE67327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1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1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4C48C-5978-4C36-B4A3-70202C772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304D4-F448-4DAE-AE2A-B9FB20BAC4D0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3.xml><?xml version="1.0" encoding="utf-8"?>
<ds:datastoreItem xmlns:ds="http://schemas.openxmlformats.org/officeDocument/2006/customXml" ds:itemID="{C004B9BF-AAA2-4EA8-8C10-FE5A6D997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2360</Words>
  <Characters>14164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Lichocka</dc:creator>
  <cp:keywords/>
  <dc:description/>
  <cp:lastModifiedBy>Karol Skonieczny - Nadleśnictwo Starogard</cp:lastModifiedBy>
  <cp:revision>2</cp:revision>
  <dcterms:created xsi:type="dcterms:W3CDTF">2024-08-27T08:05:00Z</dcterms:created>
  <dcterms:modified xsi:type="dcterms:W3CDTF">2024-08-27T08:05:00Z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